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3" w:rsidRPr="00F24BC3" w:rsidRDefault="00F24BC3" w:rsidP="002B30D6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4E4E4E"/>
          <w:sz w:val="14"/>
          <w:szCs w:val="14"/>
          <w:lang w:eastAsia="pl-PL"/>
        </w:rPr>
        <w:br/>
      </w:r>
      <w:r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DO KLASY PIERWSZEJ ROK SZKOLNY 2015/2016</w:t>
      </w:r>
    </w:p>
    <w:tbl>
      <w:tblPr>
        <w:tblW w:w="0" w:type="auto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9"/>
        <w:gridCol w:w="1651"/>
        <w:gridCol w:w="1576"/>
      </w:tblGrid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 z listy MEN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rPr>
          <w:trHeight w:val="2536"/>
        </w:trPr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Maria L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orek, Lidia Woltman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Nasz elementarz. Podręcznik do szkoły podstawowej. Klasa 1.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Ewa Hryszkiewicz, Barbara Stępień, 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Bielenica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Maria Bura, Małgorzata Kwil, Bogusława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Lankiewicz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Joanna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Winiecka-Nowak</w:t>
            </w:r>
            <w:proofErr w:type="spellEnd"/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Nasze ćwiczenia. Klasa 1. część 1,2,3,4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MEN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rPr>
          <w:trHeight w:val="1311"/>
        </w:trPr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Sarah M. Howell, Lisa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Kester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– Dodgson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Young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Treetops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1.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podręcznik i zeszyt ćwiczeń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728/1/2015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Oxford University Press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Polska</w:t>
            </w:r>
            <w:proofErr w:type="spellEnd"/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Sp. z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. 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Władysłwa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Kubik SJ(red.)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Jesteśmy w rodzinie Pana Jezusa. Podręcznik do religii dla klasy I szkoły podstawowej + zeszyt ćwiczeń.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AZ-11-01/10-KR-1/11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 Kraków</w:t>
            </w:r>
          </w:p>
        </w:tc>
      </w:tr>
    </w:tbl>
    <w:p w:rsidR="00F24BC3" w:rsidRPr="00F24BC3" w:rsidRDefault="00F24BC3" w:rsidP="00F24BC3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DO KLASY DRUGIEJ ROK SZKOLNY 2015/2016</w:t>
      </w:r>
    </w:p>
    <w:tbl>
      <w:tblPr>
        <w:tblW w:w="6707" w:type="dxa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4"/>
        <w:gridCol w:w="1398"/>
        <w:gridCol w:w="1375"/>
      </w:tblGrid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 z listy MEN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Maria Lorek, Agata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Ludwa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i Monika Zatorska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Nasza Szkoła. Podręcznik do szkoły podstawowej. Klasa 2.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Ewa Hryszkiewicz, Barbara Stępień, 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Bielenica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Maria Bura, Małgorzata Kwil, Bogusława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Lankiewicz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Joanna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Winiecka-Nowak</w:t>
            </w:r>
            <w:proofErr w:type="spellEnd"/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Nasze ćwiczenia. Klasa 2. część 1,2,3,4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MEN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 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Sarah M. Howell, Lisa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Kester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– Dodgson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Young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Treetops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2.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podręcznik i zeszyt ćwiczeń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728/2/2015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Oxford University Press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Polska</w:t>
            </w:r>
            <w:proofErr w:type="spellEnd"/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Sp. z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.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Władysław Kubik SJ(red.)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Kochamy  Pana Jezusa. Podręcznik do religii dla klasy II szkoły podstawowej + zeszyt ćwiczeń.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AZ-12-01/10-KR-1/12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 Kraków</w:t>
            </w:r>
          </w:p>
        </w:tc>
      </w:tr>
    </w:tbl>
    <w:p w:rsidR="002B30D6" w:rsidRDefault="002B30D6" w:rsidP="002B30D6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>
        <w:rPr>
          <w:rFonts w:ascii="Tahoma" w:eastAsia="Times New Roman" w:hAnsi="Tahoma" w:cs="Tahoma"/>
          <w:color w:val="4E4E4E"/>
          <w:sz w:val="14"/>
          <w:szCs w:val="14"/>
          <w:lang w:eastAsia="pl-PL"/>
        </w:rPr>
        <w:br/>
      </w:r>
    </w:p>
    <w:p w:rsidR="00F24BC3" w:rsidRPr="00F24BC3" w:rsidRDefault="002B30D6" w:rsidP="002B30D6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lastRenderedPageBreak/>
        <w:br/>
      </w:r>
      <w:r w:rsidR="00F24BC3"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DO KLASY TRZECIEJ ROK SZKOLNY 2015/2016</w:t>
      </w:r>
    </w:p>
    <w:tbl>
      <w:tblPr>
        <w:tblW w:w="6707" w:type="dxa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1383"/>
        <w:gridCol w:w="1364"/>
      </w:tblGrid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 z listy MEN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Bielenica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Maria Bura, Monika Gromek, Nina Gryzoń, Ewa Hryszkiewicz, Monika Kosińska, Grażyna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Kilbach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Małgorzata kwil, Małgorzata Ogrodowczyk, Barbara Stępień, Joanna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Winiecka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 Nowak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Elementarz XXI wieku. Klasa 3. Podręcznik. Część 1. Ćwiczenia zintegrowane. Ćwiczenia do edukacji matematycznej. Część 1 i 2. Teczka artysty. Ćwiczenia z edukacji muzycznej.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Bielenica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Maria Bura, Monika Gromek, Nina Gryzoń, Ewa Hryszkiewicz, Monika Kosińska, Grażyna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Kilbach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Małgorzata kwil, Małgorzata Ogrodowczyk, Barbara Stępień, Joanna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Winiecka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 Nowak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Elementarz XXI wieku. Klasa 3. Podręcznik. Część 2. Ćwiczenia zintegrowane 3 i 4. Ćwiczenia do edukacji matematycznej. Część 3 i 4. Teczka artysty. Ćwiczenia z edukacji muzycznej.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404/5/2014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404/6/2014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Michał Kęska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Zajęcia komputerowe. Szkoła na miarę. Podręcznik z ćwiczeniami. Klasa 3.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228/3/2011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Sarah m. Howell, Lisa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Kester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– Dodgson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br/>
            </w:r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Treetops 3.</w:t>
            </w:r>
            <w:r w:rsidR="0004732E" w:rsidRP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br/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Woorkbook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pack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– 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zeszyt ćwiczeń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311/3/2011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Oxford University Press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 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Sp. z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.</w:t>
            </w:r>
          </w:p>
        </w:tc>
      </w:tr>
      <w:tr w:rsidR="00F24BC3" w:rsidRPr="00F24BC3" w:rsidTr="00F24BC3">
        <w:tc>
          <w:tcPr>
            <w:tcW w:w="71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Władysłwa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Kubik SJ(red.)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Przyjmujemy Pana Jezusa. Podręcznik do religii dla klasy III szkoły podstawowej + zeszyt ćwiczeń.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AZ-13-01/10-KR-14/13</w:t>
            </w:r>
          </w:p>
        </w:tc>
        <w:tc>
          <w:tcPr>
            <w:tcW w:w="169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 Kraków</w:t>
            </w:r>
          </w:p>
        </w:tc>
      </w:tr>
    </w:tbl>
    <w:p w:rsidR="00F24BC3" w:rsidRPr="00F24BC3" w:rsidRDefault="00F24BC3" w:rsidP="00F24BC3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DO KLASY CZWARTEJ ROK SZK.2015/2016</w:t>
      </w:r>
    </w:p>
    <w:tbl>
      <w:tblPr>
        <w:tblW w:w="6774" w:type="dxa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1441"/>
        <w:gridCol w:w="1373"/>
      </w:tblGrid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 z listy MEN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Agnieszka Łuczak, 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Murdzek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Między nami. Podręcznik do języka polskiego dla klasy czwartej szkoły podstawowej.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Agnieszka Łuczak, 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Murdzek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 Język polski.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Między nami 4. Zeszyt ćwiczeń  dla klasy czwartej szkoły podstawowej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.(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część 1 i część 2)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445/1/2012/2015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Gdańskie Wydawnictwo Oświatowe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Gdańskie Wydawnictwo Oświatowe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Grzegorz Wojciechowski -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Wczoraj i dziś. Podręcznik do historii i społeczeństwa dla klasy czwartej szkoły podstawowej.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443/1/2012/2015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Tim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Falla,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A.Davies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Sylwia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Ewa Palczak, Magdalena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Szpotowicz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Steps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Forward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1.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Sylwia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Steps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Forward.Materiały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ćwiczeniowe z języka angielskiego dla klasy czwartej. Wersja podstawowa.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741/1/2015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Oxford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University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Press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Polska 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Marcin Braun, Agnieszka Mańkowska, Małgorzata Paszyńska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Matematyka z kluczem. Podręcznik do matematyki dla klasy czwartej szkoły podstawowej. Część 1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lastRenderedPageBreak/>
              <w:t>Matematyka z kluczem. Podręcznik do matematyki dla klasy czwartej szkoły podstawowej. Część 2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157/1/2012/z1/2014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157/1/2012/z2/2014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 xml:space="preserve">Maria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Marko-Worłowska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Feliks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Szlajfer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Joanna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Stawarz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Tajemnice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przyrody. Podręcznik do przyrody dla klasy czwartej szkoły podstawowej + zeszyt ćwiczeń cz. 1 i 2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399/1/2011/2014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Michał Kęska</w:t>
            </w:r>
          </w:p>
          <w:tbl>
            <w:tblPr>
              <w:tblW w:w="3372" w:type="dxa"/>
              <w:jc w:val="center"/>
              <w:tblBorders>
                <w:top w:val="single" w:sz="4" w:space="0" w:color="16A3D4"/>
                <w:left w:val="single" w:sz="4" w:space="0" w:color="16A3D4"/>
                <w:bottom w:val="single" w:sz="4" w:space="0" w:color="16A3D4"/>
                <w:right w:val="single" w:sz="4" w:space="0" w:color="16A3D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72"/>
            </w:tblGrid>
            <w:tr w:rsidR="00F24BC3" w:rsidRPr="00F24BC3" w:rsidTr="00F24BC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16A3D4"/>
                    <w:left w:val="single" w:sz="4" w:space="0" w:color="16A3D4"/>
                    <w:bottom w:val="single" w:sz="4" w:space="0" w:color="16A3D4"/>
                    <w:right w:val="single" w:sz="4" w:space="0" w:color="16A3D4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F24BC3" w:rsidRPr="00F24BC3" w:rsidRDefault="00F24BC3" w:rsidP="00F24B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F24BC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Lubię to! Podręcznik do zajęć komputerowych dla klasy IV szkoły podstawowej.</w:t>
                  </w:r>
                </w:p>
              </w:tc>
            </w:tr>
          </w:tbl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729/1/2015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Jadwiga Lukas, 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Onak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Do dzieła! Podręcznik do plastyki dla klasy IV szkoły podstawowej.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326/1/2011/2015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Monika Gromek, Grażyna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Kilbach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Lekcja muzyki. Podręcznik do muzyki dla klasy czwartej szkoły podstawowej.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589/1/2012/2015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Lech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Łabecki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Marta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Łabecka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Jak to działa? Podręcznik do zajęć technicznych dla klasy czwartej szkoły podstawowej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295/2010/2014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Red.ks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. Władysław Kubik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Zaproszeni przez Boga – podręcznik do religii dla klasy czwartej szkoły podstawowej i zeszyt ćwiczeń.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AZ-21-01/10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KR-2/12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Kraków</w:t>
            </w:r>
          </w:p>
        </w:tc>
      </w:tr>
    </w:tbl>
    <w:p w:rsidR="00F24BC3" w:rsidRPr="00F24BC3" w:rsidRDefault="00F24BC3" w:rsidP="00F24BC3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DO KLASY PIĄTEJ ROK SZK. 2015/2016</w:t>
      </w:r>
    </w:p>
    <w:tbl>
      <w:tblPr>
        <w:tblW w:w="6774" w:type="dxa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1368"/>
        <w:gridCol w:w="1786"/>
      </w:tblGrid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 z listy MEN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Marlena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Derlukiewicz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-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Słowa na start. Podręcznik do kształcenia literackiego i kulturowego dla klasy piątej szkoły podstawowej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Anna Wojciechowska, Agnieszka Marcinkiewicz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Słowa na strat. Podręcznik do kształcenia językowego dla klasy piątej szkoły podstawowej   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(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część 1 i część 2)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338/4/2013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338/3/2013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Grzegorz Wojciechowski -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Wczoraj i dziś. Podręcznik do historii i społeczeństwa dla klasy piątej szkoły podstawowej.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Grzegorz Wojciechowski -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Wczoraj i dziś. Zeszyt ćwiczeń do klasy piątej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szkoły podstawowej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443/2/2013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Tim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Falla,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A.Davies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Sylwia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Ewa Palczak, Magdalena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Szpotowicz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Steps in English 2 –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podręcznik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. Student s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book.</w:t>
            </w:r>
            <w:proofErr w:type="spellEnd"/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br/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Sylwia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–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br/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Steps in English 2 –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zeszyt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ćwiczeń</w:t>
            </w:r>
            <w:proofErr w:type="spellEnd"/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302/2/2011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Oxford University Press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Sp. z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>Potapowicz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val="en-US" w:eastAsia="pl-PL"/>
              </w:rPr>
              <w:t xml:space="preserve"> -</w:t>
            </w:r>
            <w:r w:rsidRPr="0004732E">
              <w:rPr>
                <w:rFonts w:ascii="Tahoma" w:eastAsia="Times New Roman" w:hAnsi="Tahoma" w:cs="Tahoma"/>
                <w:color w:val="4E4E4E"/>
                <w:sz w:val="14"/>
                <w:lang w:val="en-US" w:eastAsia="pl-PL"/>
              </w:rPr>
              <w:t> 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Punkt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Język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niemiecki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.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Podręcznik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z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ćwiczeniami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i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płytą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CD </w:t>
            </w:r>
            <w:proofErr w:type="spellStart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>dla</w:t>
            </w:r>
            <w:proofErr w:type="spellEnd"/>
            <w:r w:rsidRPr="0004732E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val="en-US" w:eastAsia="pl-PL"/>
              </w:rPr>
              <w:t xml:space="preserve"> 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klasy 5.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304/2/2010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 Szkolne i Pedagogiczne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Jerzy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Chodnicki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 Mirosław Dąbrowski, Agnieszka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Pfeiffer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Matematyka 2001. Podręcznik dla szkoły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podstawowej. Klasa 5. (z płytą CD-ROM)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Zeszyt ćwiczeń cz.1,2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303/2/2010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 Wydawnictwo Szkolne i 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>Pedagogiczne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 xml:space="preserve">Janina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Ślósarczyk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Ryszard Kozik, Feliks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Szlajfer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Tajemnice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przyrody. Podręcznik dla klasy 5 szkoły podstawowej. Zeszyt ćwiczeń cz. 1 i 2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399/2/2013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Wanda Jochemczyk, Iwona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Krajewska-Kranas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Witold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Kranas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 Agnieszka Samulska, Mirosław Wyczółkowski –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Lekcje z komputerem. Podręcznik do zajęć komputerowych dla szkoły podstawowej. Klasa 5 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453/2/2013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 Szkolne i Pedagogiczne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Jadwiga Lukas, 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Onak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Do dzieła. Podręcznik do plastyki dla klas IV-VI szkoły podstawowej z płytą CD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 „ Historia sztuki”.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326/2011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Urszula Smoczyńska, Katarzyna Jakóbczak-Drążek, Agnieszka Sołtysik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Klucz do muzyki. Podręcznik. Szkoła podstawowa. Klasa 5.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406/2//2013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 Szkolne i Pedagogiczne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Sp.zo.o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.</w:t>
            </w:r>
          </w:p>
        </w:tc>
      </w:tr>
      <w:tr w:rsidR="00F24BC3" w:rsidRPr="00F24BC3" w:rsidTr="00F24BC3">
        <w:tc>
          <w:tcPr>
            <w:tcW w:w="622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Zbigniew Marek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Obdarowani przez Boga – podręcznik do religii dla klasy piątej szkoły podstawowej i zeszyt ćwiczeń.</w:t>
            </w:r>
          </w:p>
        </w:tc>
        <w:tc>
          <w:tcPr>
            <w:tcW w:w="18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AZ-22-01/10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KR-5/13</w:t>
            </w:r>
          </w:p>
        </w:tc>
        <w:tc>
          <w:tcPr>
            <w:tcW w:w="270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Kraków</w:t>
            </w:r>
          </w:p>
        </w:tc>
      </w:tr>
    </w:tbl>
    <w:p w:rsidR="00F24BC3" w:rsidRPr="00F24BC3" w:rsidRDefault="00F24BC3" w:rsidP="00F24BC3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4E4E4E"/>
          <w:sz w:val="14"/>
          <w:lang w:eastAsia="pl-PL"/>
        </w:rPr>
        <w:t>PODRĘCZNIKI DLA KLASY SZÓSTEJ  ROK SZK. 2015/2016</w:t>
      </w:r>
    </w:p>
    <w:tbl>
      <w:tblPr>
        <w:tblW w:w="6821" w:type="dxa"/>
        <w:tblBorders>
          <w:top w:val="single" w:sz="4" w:space="0" w:color="16A3D4"/>
          <w:left w:val="single" w:sz="4" w:space="0" w:color="16A3D4"/>
          <w:bottom w:val="single" w:sz="4" w:space="0" w:color="16A3D4"/>
          <w:right w:val="single" w:sz="4" w:space="0" w:color="16A3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6"/>
        <w:gridCol w:w="1617"/>
        <w:gridCol w:w="1428"/>
      </w:tblGrid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04732E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Autor i tytuł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04732E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Numer dopuszczenia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z listy MEN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Wydawnictwo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Marlena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Derlukiewicz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Słowa na start. Podręcznik do kształcenia literackiego i kulturowego dla klasy szóstej szkoły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podstawowej.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Anna Wojciechowska, Agnieszka Marcinkiewicz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Słowa na strat. Podręcznik do kształcenia językowego dla klasy szóstej szkoły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podstawowej  (część 1 i część 2)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338/5/2014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338/6/2014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04732E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Nowa Era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Grzegorz Wojciechowski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Wczoraj i dziś. Podręcznik do historii i społeczeństwa dla klasy szóstej szkoły podstawowej.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Tomasz Maćkowski 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Wczoraj i dziś. Zeszyt ucznia część 1 i 2.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443/3/2014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Tim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Falla, Paul A. Davis, Sylwia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Ewa Palczak, Magdalena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Szpotowicz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Steps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in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English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3 – podręcznik.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Sylwia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Wheeldon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Paul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Shipton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 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Steps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in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</w:t>
            </w:r>
            <w:proofErr w:type="spellStart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English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3 – zeszyt ćwiczeń i zeszyt z egzaminami.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302/3/2011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CA292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Oxford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University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Press</w:t>
            </w:r>
            <w:r w:rsidR="00CA2923" w:rsidRP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Polska</w:t>
            </w:r>
            <w:r w:rsidR="00CA2923" w:rsidRP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 z o.o.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Anna Potapowicz  –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Punkt Język niemiecki.  Podręcznik  z ćwiczeniami  i płytą CD. Szkoła podstawowa. Klasa 6.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304/3/2011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Szkolne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i Pedagogiczne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 z o. 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Jerzy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Chodnicki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Mirosław Dąbrowski, Agnieszka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Pfeiffer,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Matematyka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2001. Podręcznik. Klasa 6.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Zeszyt ćwiczeń 1,2,3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303/3/2014/z1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Szkolne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i Pedagogiczne</w:t>
            </w:r>
            <w:r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 z o. 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lastRenderedPageBreak/>
              <w:t xml:space="preserve">Feliks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Szlajfer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Joanna Stawarz, Hanna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Kowalczyk,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Tajemnice</w:t>
            </w:r>
            <w:proofErr w:type="spellEnd"/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 xml:space="preserve"> przyrody. Podręcznik i ćwiczenia dla klasy 6.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CA292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399/3/2014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CA292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Nowa Era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Katarzyna  Jakóbczak-Drążek, Urszula Smoczyńska, Agnieszka Sołtysik.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 Klucz do muzyki. Podręcznik. Szkoła podstawowa. Klasa 6.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406/3/2014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CA292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Szkolne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i Pedagogiczne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 z o. 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Wanda Jochemczyk, Iwona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Krajewska-Kranas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, Witold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Kranas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 Agnieszka Samulska, Mirosław Wyczółkowski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Lekcje z komputerem. Zajęcia komputerowe. Podręcznik klasa 6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453/3/2014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CA292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Wydawnictwo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Szkolne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i Pedagogiczne</w:t>
            </w:r>
            <w:r w:rsidR="00CA292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br/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Sp. z o. 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Jadwiga Lukas, Krystyna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Onak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</w:t>
            </w:r>
            <w:r w:rsidRPr="00F24BC3">
              <w:rPr>
                <w:rFonts w:ascii="Tahoma" w:eastAsia="Times New Roman" w:hAnsi="Tahoma" w:cs="Tahoma"/>
                <w:color w:val="4E4E4E"/>
                <w:sz w:val="14"/>
                <w:lang w:eastAsia="pl-PL"/>
              </w:rPr>
              <w:t> 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Do dzieła. Podręcznik do plastyki dla klas IV-VI szkoły podstawowej z płytą CD</w:t>
            </w:r>
            <w:r w:rsidR="0004732E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 </w:t>
            </w: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„ Historia sztuki”.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326/2011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Nowa Era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Spółka z o.o.</w:t>
            </w:r>
          </w:p>
        </w:tc>
      </w:tr>
      <w:tr w:rsidR="00F24BC3" w:rsidRPr="00F24BC3" w:rsidTr="00F24BC3">
        <w:tc>
          <w:tcPr>
            <w:tcW w:w="658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 xml:space="preserve">Zbigniew Marek, Anna </w:t>
            </w:r>
            <w:proofErr w:type="spellStart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Walulik</w:t>
            </w:r>
            <w:proofErr w:type="spellEnd"/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,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b/>
                <w:bCs/>
                <w:color w:val="4E4E4E"/>
                <w:sz w:val="14"/>
                <w:lang w:eastAsia="pl-PL"/>
              </w:rPr>
              <w:t>Przemienieni przez Boga – podręcznik dla klasy szóstej szkoły podstawowej i zeszyt ćwiczeń.</w:t>
            </w:r>
          </w:p>
        </w:tc>
        <w:tc>
          <w:tcPr>
            <w:tcW w:w="2355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AZ-23-01/10-KR-1/14</w:t>
            </w:r>
          </w:p>
        </w:tc>
        <w:tc>
          <w:tcPr>
            <w:tcW w:w="1860" w:type="dxa"/>
            <w:tcBorders>
              <w:top w:val="single" w:sz="4" w:space="0" w:color="16A3D4"/>
              <w:left w:val="single" w:sz="4" w:space="0" w:color="16A3D4"/>
              <w:bottom w:val="single" w:sz="4" w:space="0" w:color="16A3D4"/>
              <w:right w:val="single" w:sz="4" w:space="0" w:color="16A3D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 </w:t>
            </w:r>
          </w:p>
          <w:p w:rsidR="00F24BC3" w:rsidRPr="00F24BC3" w:rsidRDefault="00F24BC3" w:rsidP="00F24BC3">
            <w:pPr>
              <w:spacing w:before="100" w:beforeAutospacing="1" w:after="100" w:afterAutospacing="1" w:line="213" w:lineRule="atLeast"/>
              <w:jc w:val="center"/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</w:pPr>
            <w:r w:rsidRPr="00F24BC3">
              <w:rPr>
                <w:rFonts w:ascii="Tahoma" w:eastAsia="Times New Roman" w:hAnsi="Tahoma" w:cs="Tahoma"/>
                <w:color w:val="4E4E4E"/>
                <w:sz w:val="14"/>
                <w:szCs w:val="14"/>
                <w:lang w:eastAsia="pl-PL"/>
              </w:rPr>
              <w:t>WAM Kraków</w:t>
            </w:r>
          </w:p>
        </w:tc>
      </w:tr>
    </w:tbl>
    <w:p w:rsidR="00F24BC3" w:rsidRPr="00F24BC3" w:rsidRDefault="00F24BC3" w:rsidP="00F24BC3">
      <w:pPr>
        <w:shd w:val="clear" w:color="auto" w:fill="FFFFFF"/>
        <w:spacing w:before="100" w:beforeAutospacing="1" w:after="100" w:afterAutospacing="1" w:line="213" w:lineRule="atLeast"/>
        <w:rPr>
          <w:rFonts w:ascii="Tahoma" w:eastAsia="Times New Roman" w:hAnsi="Tahoma" w:cs="Tahoma"/>
          <w:color w:val="4E4E4E"/>
          <w:sz w:val="14"/>
          <w:szCs w:val="14"/>
          <w:lang w:eastAsia="pl-PL"/>
        </w:rPr>
      </w:pPr>
      <w:r w:rsidRPr="00F24BC3">
        <w:rPr>
          <w:rFonts w:ascii="Tahoma" w:eastAsia="Times New Roman" w:hAnsi="Tahoma" w:cs="Tahoma"/>
          <w:b/>
          <w:bCs/>
          <w:color w:val="0000FF"/>
          <w:sz w:val="27"/>
          <w:lang w:eastAsia="pl-PL"/>
        </w:rPr>
        <w:t> </w:t>
      </w:r>
    </w:p>
    <w:p w:rsidR="00A3333A" w:rsidRDefault="00A3333A"/>
    <w:sectPr w:rsidR="00A3333A" w:rsidSect="00F24BC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F24BC3"/>
    <w:rsid w:val="0004732E"/>
    <w:rsid w:val="002B30D6"/>
    <w:rsid w:val="0054317B"/>
    <w:rsid w:val="00A3333A"/>
    <w:rsid w:val="00CA2923"/>
    <w:rsid w:val="00F24BC3"/>
    <w:rsid w:val="00F3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7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43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3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43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43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43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43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43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4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31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431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54317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54317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54317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54317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4317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ytu">
    <w:name w:val="Title"/>
    <w:basedOn w:val="Normalny"/>
    <w:next w:val="Normalny"/>
    <w:link w:val="TytuZnak"/>
    <w:qFormat/>
    <w:rsid w:val="00543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43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43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43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uiPriority w:val="22"/>
    <w:qFormat/>
    <w:rsid w:val="0054317B"/>
    <w:rPr>
      <w:b/>
      <w:bCs/>
    </w:rPr>
  </w:style>
  <w:style w:type="character" w:styleId="Uwydatnienie">
    <w:name w:val="Emphasis"/>
    <w:qFormat/>
    <w:rsid w:val="0054317B"/>
    <w:rPr>
      <w:i/>
      <w:iCs/>
    </w:rPr>
  </w:style>
  <w:style w:type="paragraph" w:styleId="Bezodstpw">
    <w:name w:val="No Spacing"/>
    <w:basedOn w:val="Normalny"/>
    <w:uiPriority w:val="1"/>
    <w:qFormat/>
    <w:rsid w:val="005431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431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4317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317B"/>
    <w:rPr>
      <w:i/>
      <w:iCs/>
      <w:color w:val="000000" w:themeColor="text1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1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17B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54317B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4317B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4317B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4317B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4317B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317B"/>
    <w:pPr>
      <w:outlineLvl w:val="9"/>
    </w:pPr>
  </w:style>
  <w:style w:type="paragraph" w:styleId="NormalnyWeb">
    <w:name w:val="Normal (Web)"/>
    <w:basedOn w:val="Normalny"/>
    <w:uiPriority w:val="99"/>
    <w:unhideWhenUsed/>
    <w:rsid w:val="00F2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24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4300-610F-42B8-B229-53D18F99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SP1LadekZdroj</dc:creator>
  <cp:lastModifiedBy>SP1LadekZdroj</cp:lastModifiedBy>
  <cp:revision>2</cp:revision>
  <dcterms:created xsi:type="dcterms:W3CDTF">2016-03-10T09:22:00Z</dcterms:created>
  <dcterms:modified xsi:type="dcterms:W3CDTF">2016-03-10T13:16:00Z</dcterms:modified>
</cp:coreProperties>
</file>