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BC" w:rsidRDefault="00372A8A">
      <w:pPr>
        <w:pStyle w:val="Tekstpodstawowy"/>
        <w:ind w:left="535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713402" cy="874395"/>
            <wp:effectExtent l="0" t="0" r="0" b="0"/>
            <wp:docPr id="1" name="image1.jpeg" descr="firmówka_g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3402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1BC" w:rsidRDefault="000B31BC">
      <w:pPr>
        <w:pStyle w:val="Tekstpodstawowy"/>
        <w:spacing w:before="4"/>
        <w:rPr>
          <w:rFonts w:ascii="Times New Roman"/>
          <w:sz w:val="6"/>
        </w:rPr>
      </w:pPr>
    </w:p>
    <w:p w:rsidR="000B31BC" w:rsidRDefault="00372A8A">
      <w:pPr>
        <w:spacing w:before="57"/>
        <w:ind w:left="8283"/>
      </w:pPr>
      <w:r>
        <w:t xml:space="preserve">Lądek - Zdrój, dnia </w:t>
      </w:r>
      <w:r w:rsidR="004D7BAC">
        <w:t>27</w:t>
      </w:r>
      <w:r w:rsidR="007F0BDC">
        <w:t>.02.2020</w:t>
      </w:r>
      <w:r>
        <w:t>r.</w:t>
      </w:r>
    </w:p>
    <w:p w:rsidR="000B31BC" w:rsidRDefault="007F0BDC">
      <w:pPr>
        <w:spacing w:before="38"/>
        <w:ind w:left="372"/>
      </w:pPr>
      <w:r>
        <w:t>PR</w:t>
      </w:r>
      <w:r w:rsidR="00372A8A">
        <w:t>.7234.</w:t>
      </w:r>
      <w:r>
        <w:t>1.2019.907</w:t>
      </w:r>
    </w:p>
    <w:p w:rsidR="000B31BC" w:rsidRDefault="000B31BC">
      <w:pPr>
        <w:pStyle w:val="Tekstpodstawowy"/>
      </w:pPr>
    </w:p>
    <w:p w:rsidR="000B31BC" w:rsidRDefault="000B31BC">
      <w:pPr>
        <w:pStyle w:val="Tekstpodstawowy"/>
        <w:spacing w:before="7"/>
        <w:rPr>
          <w:sz w:val="18"/>
        </w:rPr>
      </w:pPr>
    </w:p>
    <w:p w:rsidR="000B31BC" w:rsidRDefault="00372A8A">
      <w:pPr>
        <w:ind w:left="4694" w:right="4436"/>
        <w:jc w:val="center"/>
        <w:rPr>
          <w:b/>
        </w:rPr>
      </w:pPr>
      <w:r>
        <w:rPr>
          <w:b/>
        </w:rPr>
        <w:t>ZAPYTANIE OFERTOWE</w:t>
      </w:r>
    </w:p>
    <w:p w:rsidR="000B31BC" w:rsidRDefault="00372A8A" w:rsidP="00CA39BC">
      <w:pPr>
        <w:spacing w:before="39"/>
        <w:ind w:left="142"/>
        <w:jc w:val="center"/>
        <w:rPr>
          <w:b/>
        </w:rPr>
      </w:pPr>
      <w:r>
        <w:rPr>
          <w:b/>
        </w:rPr>
        <w:t xml:space="preserve">Wykonanie dokumentacji </w:t>
      </w:r>
      <w:r w:rsidR="004D7BAC">
        <w:rPr>
          <w:b/>
        </w:rPr>
        <w:t>projektowo-wykonawczej</w:t>
      </w:r>
      <w:r>
        <w:rPr>
          <w:b/>
        </w:rPr>
        <w:t xml:space="preserve"> dla zadania pn.:</w:t>
      </w:r>
      <w:r w:rsidR="00CA39BC">
        <w:rPr>
          <w:b/>
        </w:rPr>
        <w:br/>
      </w:r>
      <w:r>
        <w:rPr>
          <w:b/>
        </w:rPr>
        <w:t>„</w:t>
      </w:r>
      <w:r w:rsidR="007F0BDC">
        <w:rPr>
          <w:b/>
        </w:rPr>
        <w:t>WOJTUSIOWY PARK</w:t>
      </w:r>
      <w:r>
        <w:rPr>
          <w:b/>
        </w:rPr>
        <w:t>”</w:t>
      </w:r>
    </w:p>
    <w:p w:rsidR="000B31BC" w:rsidRDefault="00372A8A" w:rsidP="0077187B">
      <w:pPr>
        <w:pStyle w:val="Nagwek1"/>
        <w:ind w:left="142" w:firstLine="0"/>
        <w:jc w:val="center"/>
        <w:rPr>
          <w:i w:val="0"/>
        </w:rPr>
      </w:pPr>
      <w:r>
        <w:t>Postępowanie nie podlega ustawie z dnia 29 stycznia 2004 r. Prawo zamówień publicznych</w:t>
      </w:r>
      <w:r w:rsidR="0077187B">
        <w:t xml:space="preserve"> </w:t>
      </w:r>
      <w:r>
        <w:t>(tj. Dz. U. z 201</w:t>
      </w:r>
      <w:r w:rsidR="004D7BAC">
        <w:rPr>
          <w:i w:val="0"/>
        </w:rPr>
        <w:t>9</w:t>
      </w:r>
      <w:r>
        <w:t xml:space="preserve"> r. poz. </w:t>
      </w:r>
      <w:r w:rsidR="004D7BAC">
        <w:rPr>
          <w:i w:val="0"/>
        </w:rPr>
        <w:t>1843</w:t>
      </w:r>
      <w:r>
        <w:t xml:space="preserve"> z późn. zm.) - wartość zamówienia nie przekracza wyrażonej w złotych równowartości kwoty 30.000 EURO</w:t>
      </w:r>
    </w:p>
    <w:p w:rsidR="00CA39BC" w:rsidRDefault="00CA39BC">
      <w:pPr>
        <w:pStyle w:val="Tekstpodstawowy"/>
        <w:rPr>
          <w:i/>
          <w:sz w:val="22"/>
        </w:rPr>
      </w:pPr>
    </w:p>
    <w:p w:rsidR="000B31BC" w:rsidRDefault="00372A8A">
      <w:pPr>
        <w:pStyle w:val="Nagwek2"/>
        <w:spacing w:before="153"/>
        <w:ind w:left="211"/>
      </w:pPr>
      <w:r>
        <w:t>NAZWA I ADRES ZAMAWIAJĄCEGO</w:t>
      </w:r>
    </w:p>
    <w:p w:rsidR="000B31BC" w:rsidRDefault="000B31BC">
      <w:pPr>
        <w:pStyle w:val="Tekstpodstawowy"/>
        <w:rPr>
          <w:b/>
        </w:rPr>
      </w:pPr>
    </w:p>
    <w:p w:rsidR="000B31BC" w:rsidRDefault="000B31BC">
      <w:pPr>
        <w:pStyle w:val="Tekstpodstawowy"/>
        <w:spacing w:before="3"/>
        <w:rPr>
          <w:b/>
          <w:sz w:val="15"/>
        </w:rPr>
      </w:pPr>
    </w:p>
    <w:p w:rsidR="000B31BC" w:rsidRDefault="00372A8A">
      <w:pPr>
        <w:pStyle w:val="Tekstpodstawowy"/>
        <w:spacing w:line="273" w:lineRule="auto"/>
        <w:ind w:left="669" w:right="8974"/>
      </w:pPr>
      <w:r>
        <w:t>Gmina Lądek - Zdrój Rynek 31</w:t>
      </w:r>
    </w:p>
    <w:p w:rsidR="000B31BC" w:rsidRDefault="00372A8A">
      <w:pPr>
        <w:pStyle w:val="Tekstpodstawowy"/>
        <w:spacing w:before="3"/>
        <w:ind w:left="669"/>
      </w:pPr>
      <w:r>
        <w:t>57 – 540 Lądek - Zdrój</w:t>
      </w:r>
    </w:p>
    <w:p w:rsidR="000B31BC" w:rsidRDefault="00372A8A">
      <w:pPr>
        <w:pStyle w:val="Tekstpodstawowy"/>
        <w:spacing w:before="41"/>
        <w:ind w:left="669"/>
      </w:pPr>
      <w:r>
        <w:t>NIP: 881-10-01-664</w:t>
      </w:r>
    </w:p>
    <w:p w:rsidR="000B31BC" w:rsidRDefault="000B31BC">
      <w:pPr>
        <w:pStyle w:val="Tekstpodstawowy"/>
      </w:pPr>
    </w:p>
    <w:p w:rsidR="000B31BC" w:rsidRDefault="00F642DD">
      <w:pPr>
        <w:pStyle w:val="Tekstpodstawowy"/>
      </w:pPr>
      <w:r>
        <w:t xml:space="preserve">           </w:t>
      </w:r>
    </w:p>
    <w:p w:rsidR="000B31BC" w:rsidRDefault="000B31BC">
      <w:pPr>
        <w:pStyle w:val="Tekstpodstawowy"/>
        <w:spacing w:before="11"/>
        <w:rPr>
          <w:sz w:val="16"/>
        </w:rPr>
      </w:pPr>
    </w:p>
    <w:p w:rsidR="000B31BC" w:rsidRDefault="00372A8A">
      <w:pPr>
        <w:pStyle w:val="Nagwek2"/>
        <w:ind w:left="211"/>
      </w:pPr>
      <w:r>
        <w:t>TRYB UDZIELENIA ZAMÓWIENIA</w:t>
      </w:r>
    </w:p>
    <w:p w:rsidR="000B31BC" w:rsidRDefault="00372A8A">
      <w:pPr>
        <w:pStyle w:val="Tekstpodstawowy"/>
        <w:spacing w:before="39" w:line="268" w:lineRule="auto"/>
        <w:ind w:left="381" w:right="117" w:hanging="10"/>
        <w:jc w:val="both"/>
      </w:pPr>
      <w:r>
        <w:t>Postępowanie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prowadzone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trybie</w:t>
      </w:r>
      <w:r>
        <w:rPr>
          <w:spacing w:val="-8"/>
        </w:rPr>
        <w:t xml:space="preserve"> </w:t>
      </w:r>
      <w:r>
        <w:t>zapytania</w:t>
      </w:r>
      <w:r>
        <w:rPr>
          <w:spacing w:val="-7"/>
        </w:rPr>
        <w:t xml:space="preserve"> </w:t>
      </w:r>
      <w:r>
        <w:t>ofertowego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wartości</w:t>
      </w:r>
      <w:r>
        <w:rPr>
          <w:spacing w:val="-8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przekraczającej</w:t>
      </w:r>
      <w:r>
        <w:rPr>
          <w:spacing w:val="-7"/>
        </w:rPr>
        <w:t xml:space="preserve"> </w:t>
      </w:r>
      <w:r>
        <w:t>równowartości kwoty 30.000 euro. Do niniejszego zapytania ofertowego zgodnie z art. 4 ust. 8 nie stosuje się przepisów ustawy z dnia 29 stycznia 2004 r. - Prawo zamówień publicznych (</w:t>
      </w:r>
      <w:r>
        <w:rPr>
          <w:i/>
        </w:rPr>
        <w:t>zwanej dalej „Ustawą</w:t>
      </w:r>
      <w:r>
        <w:rPr>
          <w:i/>
          <w:spacing w:val="-4"/>
        </w:rPr>
        <w:t xml:space="preserve"> </w:t>
      </w:r>
      <w:r>
        <w:rPr>
          <w:i/>
        </w:rPr>
        <w:t>PZP”</w:t>
      </w:r>
      <w:r>
        <w:t>).</w:t>
      </w:r>
    </w:p>
    <w:p w:rsidR="000B31BC" w:rsidRDefault="000B31BC">
      <w:pPr>
        <w:pStyle w:val="Tekstpodstawowy"/>
      </w:pPr>
    </w:p>
    <w:p w:rsidR="000B31BC" w:rsidRDefault="000B31BC">
      <w:pPr>
        <w:pStyle w:val="Tekstpodstawowy"/>
        <w:spacing w:before="3"/>
        <w:rPr>
          <w:sz w:val="16"/>
        </w:rPr>
      </w:pPr>
    </w:p>
    <w:p w:rsidR="000B31BC" w:rsidRDefault="00372A8A">
      <w:pPr>
        <w:pStyle w:val="Nagwek2"/>
        <w:ind w:left="211"/>
      </w:pPr>
      <w:r>
        <w:t>OPIS ZAMÓWIENIA</w:t>
      </w:r>
    </w:p>
    <w:p w:rsidR="000B31BC" w:rsidRDefault="000B31BC">
      <w:pPr>
        <w:pStyle w:val="Tekstpodstawowy"/>
        <w:spacing w:before="2"/>
        <w:rPr>
          <w:b/>
          <w:sz w:val="18"/>
        </w:rPr>
      </w:pPr>
    </w:p>
    <w:p w:rsidR="000B31BC" w:rsidRDefault="00372A8A">
      <w:pPr>
        <w:pStyle w:val="Akapitzlist"/>
        <w:numPr>
          <w:ilvl w:val="0"/>
          <w:numId w:val="6"/>
        </w:numPr>
        <w:tabs>
          <w:tab w:val="left" w:pos="670"/>
        </w:tabs>
        <w:spacing w:before="0"/>
        <w:rPr>
          <w:b/>
          <w:sz w:val="20"/>
        </w:rPr>
      </w:pPr>
      <w:r>
        <w:rPr>
          <w:b/>
          <w:sz w:val="20"/>
        </w:rPr>
        <w:t>Rodzaj zamówienia:</w:t>
      </w:r>
    </w:p>
    <w:p w:rsidR="000B31BC" w:rsidRDefault="00372A8A">
      <w:pPr>
        <w:pStyle w:val="Tekstpodstawowy"/>
        <w:spacing w:before="20"/>
        <w:ind w:left="669"/>
      </w:pPr>
      <w:r>
        <w:t>usługa</w:t>
      </w:r>
    </w:p>
    <w:p w:rsidR="000B31BC" w:rsidRDefault="00372A8A">
      <w:pPr>
        <w:pStyle w:val="Nagwek2"/>
        <w:numPr>
          <w:ilvl w:val="0"/>
          <w:numId w:val="6"/>
        </w:numPr>
        <w:tabs>
          <w:tab w:val="left" w:pos="670"/>
        </w:tabs>
        <w:spacing w:before="68"/>
      </w:pPr>
      <w:r>
        <w:t>Przedmiot</w:t>
      </w:r>
      <w:r>
        <w:rPr>
          <w:spacing w:val="-1"/>
        </w:rPr>
        <w:t xml:space="preserve"> </w:t>
      </w:r>
      <w:r>
        <w:t>zamówienia:</w:t>
      </w:r>
    </w:p>
    <w:p w:rsidR="000B31BC" w:rsidRDefault="00372A8A">
      <w:pPr>
        <w:pStyle w:val="Akapitzlist"/>
        <w:numPr>
          <w:ilvl w:val="1"/>
          <w:numId w:val="6"/>
        </w:numPr>
        <w:tabs>
          <w:tab w:val="left" w:pos="1031"/>
        </w:tabs>
        <w:spacing w:before="62" w:line="266" w:lineRule="auto"/>
        <w:ind w:right="126"/>
        <w:rPr>
          <w:sz w:val="20"/>
        </w:rPr>
      </w:pPr>
      <w:r>
        <w:rPr>
          <w:sz w:val="20"/>
        </w:rPr>
        <w:t xml:space="preserve">Przedmiotem zamówienia jest wykonanie kompleksowej dokumentacji </w:t>
      </w:r>
      <w:r w:rsidR="004D7BAC">
        <w:rPr>
          <w:sz w:val="20"/>
        </w:rPr>
        <w:t>projektowo-wykonawczej</w:t>
      </w:r>
      <w:r>
        <w:rPr>
          <w:sz w:val="20"/>
        </w:rPr>
        <w:t xml:space="preserve"> niezbędnej do uzyskania pozwolenia na budowę lub zgłoszenia robót w celu realizacji inwestycji dla zadania</w:t>
      </w:r>
      <w:r>
        <w:rPr>
          <w:spacing w:val="-2"/>
          <w:sz w:val="20"/>
        </w:rPr>
        <w:t xml:space="preserve"> </w:t>
      </w:r>
      <w:r>
        <w:rPr>
          <w:sz w:val="20"/>
        </w:rPr>
        <w:t>pn.:</w:t>
      </w:r>
    </w:p>
    <w:p w:rsidR="000B31BC" w:rsidRDefault="00372A8A">
      <w:pPr>
        <w:pStyle w:val="Nagwek2"/>
        <w:spacing w:before="4"/>
        <w:ind w:left="1030"/>
      </w:pPr>
      <w:r>
        <w:t>„</w:t>
      </w:r>
      <w:r w:rsidR="007F0BDC">
        <w:t>Wojtusiowy Park</w:t>
      </w:r>
      <w:r>
        <w:t>”</w:t>
      </w:r>
    </w:p>
    <w:p w:rsidR="000B31BC" w:rsidRDefault="00F642DD">
      <w:pPr>
        <w:pStyle w:val="Tekstpodstawowy"/>
        <w:spacing w:before="27"/>
        <w:ind w:left="1030"/>
      </w:pPr>
      <w:r>
        <w:t>Szczegółowy opis przedmiotu zamówienia zawiera załącznik do niniejszego zapytania – prezentacja oraz opis projektu. Dokumentacja powinna przewidywać możliwość realizacji prac na etapy. Zamawiający po wyborze najkorzystniejszej oferty przewiduje spotkanie z wykonawcą w celu ustalenia szczegółów.</w:t>
      </w:r>
    </w:p>
    <w:p w:rsidR="000B31BC" w:rsidRDefault="000B31BC">
      <w:pPr>
        <w:pStyle w:val="Tekstpodstawowy"/>
      </w:pPr>
    </w:p>
    <w:p w:rsidR="000B31BC" w:rsidRDefault="00372A8A">
      <w:pPr>
        <w:pStyle w:val="Tekstpodstawowy"/>
        <w:spacing w:before="141"/>
        <w:ind w:left="1030"/>
      </w:pPr>
      <w:r>
        <w:t>Dokumentacja techniczna ma zawierać:</w:t>
      </w:r>
    </w:p>
    <w:p w:rsidR="000B31BC" w:rsidRDefault="00372A8A">
      <w:pPr>
        <w:pStyle w:val="Akapitzlist"/>
        <w:numPr>
          <w:ilvl w:val="3"/>
          <w:numId w:val="6"/>
        </w:numPr>
        <w:tabs>
          <w:tab w:val="left" w:pos="1239"/>
        </w:tabs>
        <w:spacing w:before="72"/>
        <w:rPr>
          <w:sz w:val="20"/>
        </w:rPr>
      </w:pPr>
      <w:r>
        <w:rPr>
          <w:sz w:val="20"/>
        </w:rPr>
        <w:t>projekt budowlano - wykonawczy - 5 egz.;</w:t>
      </w:r>
    </w:p>
    <w:p w:rsidR="000B31BC" w:rsidRDefault="00372A8A">
      <w:pPr>
        <w:pStyle w:val="Akapitzlist"/>
        <w:numPr>
          <w:ilvl w:val="3"/>
          <w:numId w:val="6"/>
        </w:numPr>
        <w:tabs>
          <w:tab w:val="left" w:pos="1239"/>
        </w:tabs>
        <w:spacing w:before="71"/>
        <w:rPr>
          <w:sz w:val="20"/>
        </w:rPr>
      </w:pPr>
      <w:r>
        <w:rPr>
          <w:sz w:val="20"/>
        </w:rPr>
        <w:t>szczegółową specyfikację tec</w:t>
      </w:r>
      <w:r w:rsidR="00F642DD">
        <w:rPr>
          <w:sz w:val="20"/>
        </w:rPr>
        <w:t xml:space="preserve">hniczną wykonania i odbioru – 5 </w:t>
      </w:r>
      <w:r>
        <w:rPr>
          <w:sz w:val="20"/>
        </w:rPr>
        <w:t>egz.;</w:t>
      </w:r>
    </w:p>
    <w:p w:rsidR="000B31BC" w:rsidRDefault="00F642DD">
      <w:pPr>
        <w:pStyle w:val="Akapitzlist"/>
        <w:numPr>
          <w:ilvl w:val="3"/>
          <w:numId w:val="6"/>
        </w:numPr>
        <w:tabs>
          <w:tab w:val="left" w:pos="1239"/>
        </w:tabs>
        <w:spacing w:before="70"/>
        <w:rPr>
          <w:sz w:val="20"/>
        </w:rPr>
      </w:pPr>
      <w:r>
        <w:rPr>
          <w:sz w:val="20"/>
        </w:rPr>
        <w:t>kosztorys inwestorski - 5</w:t>
      </w:r>
      <w:r w:rsidR="00372A8A">
        <w:rPr>
          <w:spacing w:val="-4"/>
          <w:sz w:val="20"/>
        </w:rPr>
        <w:t xml:space="preserve"> </w:t>
      </w:r>
      <w:r w:rsidR="00372A8A">
        <w:rPr>
          <w:sz w:val="20"/>
        </w:rPr>
        <w:t>egz.;</w:t>
      </w:r>
    </w:p>
    <w:p w:rsidR="000B31BC" w:rsidRDefault="00F642DD">
      <w:pPr>
        <w:pStyle w:val="Akapitzlist"/>
        <w:numPr>
          <w:ilvl w:val="3"/>
          <w:numId w:val="6"/>
        </w:numPr>
        <w:tabs>
          <w:tab w:val="left" w:pos="1239"/>
        </w:tabs>
        <w:spacing w:before="71"/>
        <w:rPr>
          <w:sz w:val="20"/>
        </w:rPr>
      </w:pPr>
      <w:r>
        <w:rPr>
          <w:sz w:val="20"/>
        </w:rPr>
        <w:t>przedmiar robót - 5</w:t>
      </w:r>
      <w:r w:rsidR="00372A8A">
        <w:rPr>
          <w:spacing w:val="-2"/>
          <w:sz w:val="20"/>
        </w:rPr>
        <w:t xml:space="preserve"> </w:t>
      </w:r>
      <w:r w:rsidR="00372A8A">
        <w:rPr>
          <w:sz w:val="20"/>
        </w:rPr>
        <w:t>egz.;</w:t>
      </w:r>
    </w:p>
    <w:p w:rsidR="000B31BC" w:rsidRDefault="00372A8A">
      <w:pPr>
        <w:pStyle w:val="Tekstpodstawowy"/>
        <w:spacing w:before="39"/>
        <w:ind w:left="938"/>
      </w:pPr>
      <w:r>
        <w:rPr>
          <w:u w:val="single"/>
        </w:rPr>
        <w:t>Wszystkie elementy dokumentacji należy w formie elektronicznej zapisać na nośniku CD.</w:t>
      </w:r>
    </w:p>
    <w:p w:rsidR="000B31BC" w:rsidRDefault="000B31BC"/>
    <w:p w:rsidR="000B31BC" w:rsidRDefault="00372A8A">
      <w:pPr>
        <w:pStyle w:val="Tekstpodstawowy"/>
        <w:spacing w:before="44"/>
        <w:ind w:left="938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Dokumentacja powinna być kompletna pod względem uzyskania pozwolenia na budowę.</w:t>
      </w:r>
    </w:p>
    <w:p w:rsidR="000B31BC" w:rsidRDefault="00372A8A">
      <w:pPr>
        <w:spacing w:before="36"/>
        <w:ind w:left="952"/>
        <w:rPr>
          <w:b/>
          <w:sz w:val="20"/>
        </w:rPr>
      </w:pPr>
      <w:r>
        <w:rPr>
          <w:b/>
          <w:sz w:val="20"/>
          <w:u w:val="single"/>
        </w:rPr>
        <w:t>UWAGA</w:t>
      </w:r>
    </w:p>
    <w:p w:rsidR="000B31BC" w:rsidRDefault="00372A8A">
      <w:pPr>
        <w:pStyle w:val="Akapitzlist"/>
        <w:numPr>
          <w:ilvl w:val="0"/>
          <w:numId w:val="5"/>
        </w:numPr>
        <w:tabs>
          <w:tab w:val="left" w:pos="1239"/>
        </w:tabs>
        <w:spacing w:before="76"/>
        <w:jc w:val="both"/>
        <w:rPr>
          <w:b/>
          <w:sz w:val="20"/>
        </w:rPr>
      </w:pPr>
      <w:r>
        <w:rPr>
          <w:b/>
          <w:sz w:val="20"/>
        </w:rPr>
        <w:t>Dokumentacja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powinna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być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opracowana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zgodnie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obowiązującymi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rozporządzeniami,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ustawami,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warunkami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techniczno</w:t>
      </w:r>
    </w:p>
    <w:p w:rsidR="000B31BC" w:rsidRDefault="00372A8A">
      <w:pPr>
        <w:spacing w:before="21" w:line="266" w:lineRule="auto"/>
        <w:ind w:left="1238" w:right="125"/>
        <w:jc w:val="both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budowlanymi,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normami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tym: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Rozporządzeniem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Ministra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Infrastruktury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02.09.2004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sprawie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szczegółowego zakresu i formy dokumentacji projektowej, specyfikacji technicznych i wykonania i odbioru robót budowlanych oraz programu funkcjonalno - użytkowego (tj. Dz. U. z 2013 r., poz.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1129).</w:t>
      </w:r>
    </w:p>
    <w:p w:rsidR="000B31BC" w:rsidRDefault="00372A8A">
      <w:pPr>
        <w:pStyle w:val="Akapitzlist"/>
        <w:numPr>
          <w:ilvl w:val="0"/>
          <w:numId w:val="5"/>
        </w:numPr>
        <w:tabs>
          <w:tab w:val="left" w:pos="1239"/>
        </w:tabs>
        <w:spacing w:before="46"/>
        <w:jc w:val="both"/>
        <w:rPr>
          <w:b/>
          <w:sz w:val="20"/>
        </w:rPr>
      </w:pPr>
      <w:r>
        <w:rPr>
          <w:b/>
          <w:sz w:val="20"/>
        </w:rPr>
        <w:t>Mapa do celów projektowych do opracowania przez Projektanta</w:t>
      </w:r>
    </w:p>
    <w:p w:rsidR="000B31BC" w:rsidRDefault="00372A8A">
      <w:pPr>
        <w:pStyle w:val="Nagwek2"/>
        <w:numPr>
          <w:ilvl w:val="0"/>
          <w:numId w:val="2"/>
        </w:numPr>
        <w:tabs>
          <w:tab w:val="left" w:pos="670"/>
        </w:tabs>
        <w:spacing w:before="73"/>
      </w:pPr>
      <w:r>
        <w:t>Termin realizacji</w:t>
      </w:r>
      <w:r>
        <w:rPr>
          <w:spacing w:val="-3"/>
        </w:rPr>
        <w:t xml:space="preserve"> </w:t>
      </w:r>
      <w:r>
        <w:t>zamówienia:</w:t>
      </w:r>
    </w:p>
    <w:p w:rsidR="00F642DD" w:rsidRDefault="00F642DD" w:rsidP="00F642DD">
      <w:pPr>
        <w:pStyle w:val="Akapitzlist"/>
        <w:tabs>
          <w:tab w:val="left" w:pos="761"/>
        </w:tabs>
        <w:spacing w:before="33" w:line="266" w:lineRule="auto"/>
        <w:ind w:left="679" w:right="121" w:firstLine="0"/>
        <w:rPr>
          <w:b/>
          <w:spacing w:val="-9"/>
          <w:sz w:val="20"/>
        </w:rPr>
      </w:pPr>
      <w:r>
        <w:rPr>
          <w:b/>
          <w:sz w:val="20"/>
        </w:rPr>
        <w:lastRenderedPageBreak/>
        <w:t xml:space="preserve">Od dnia podpisania umowy </w:t>
      </w:r>
      <w:r w:rsidR="00372A8A">
        <w:rPr>
          <w:b/>
          <w:sz w:val="20"/>
        </w:rPr>
        <w:t>do</w:t>
      </w:r>
      <w:r w:rsidR="00372A8A">
        <w:rPr>
          <w:b/>
          <w:spacing w:val="-10"/>
          <w:sz w:val="20"/>
        </w:rPr>
        <w:t xml:space="preserve"> </w:t>
      </w:r>
      <w:r w:rsidR="00372A8A">
        <w:rPr>
          <w:b/>
          <w:sz w:val="20"/>
        </w:rPr>
        <w:t>dnia</w:t>
      </w:r>
      <w:r w:rsidR="00372A8A">
        <w:rPr>
          <w:b/>
          <w:spacing w:val="-10"/>
          <w:sz w:val="20"/>
        </w:rPr>
        <w:t xml:space="preserve"> </w:t>
      </w:r>
      <w:r>
        <w:rPr>
          <w:b/>
          <w:sz w:val="20"/>
        </w:rPr>
        <w:t>29.05</w:t>
      </w:r>
      <w:r w:rsidR="00372A8A">
        <w:rPr>
          <w:b/>
          <w:sz w:val="20"/>
        </w:rPr>
        <w:t>.20</w:t>
      </w:r>
      <w:r>
        <w:rPr>
          <w:b/>
          <w:sz w:val="20"/>
        </w:rPr>
        <w:t>20</w:t>
      </w:r>
      <w:r w:rsidR="00372A8A">
        <w:rPr>
          <w:b/>
          <w:spacing w:val="-9"/>
          <w:sz w:val="20"/>
        </w:rPr>
        <w:t xml:space="preserve"> </w:t>
      </w:r>
      <w:r w:rsidR="00372A8A">
        <w:rPr>
          <w:b/>
          <w:sz w:val="20"/>
        </w:rPr>
        <w:t>r.</w:t>
      </w:r>
      <w:r w:rsidR="00372A8A">
        <w:rPr>
          <w:b/>
          <w:spacing w:val="-9"/>
          <w:sz w:val="20"/>
        </w:rPr>
        <w:t xml:space="preserve"> </w:t>
      </w:r>
    </w:p>
    <w:p w:rsidR="000B31BC" w:rsidRDefault="00372A8A" w:rsidP="00F642DD">
      <w:pPr>
        <w:pStyle w:val="Nagwek2"/>
        <w:numPr>
          <w:ilvl w:val="0"/>
          <w:numId w:val="2"/>
        </w:numPr>
        <w:tabs>
          <w:tab w:val="left" w:pos="670"/>
        </w:tabs>
        <w:spacing w:before="73"/>
        <w:rPr>
          <w:b w:val="0"/>
        </w:rPr>
      </w:pPr>
      <w:r>
        <w:t>Forma</w:t>
      </w:r>
      <w:r>
        <w:rPr>
          <w:spacing w:val="-2"/>
        </w:rPr>
        <w:t xml:space="preserve"> </w:t>
      </w:r>
      <w:r>
        <w:t>płatności</w:t>
      </w:r>
      <w:r>
        <w:rPr>
          <w:b w:val="0"/>
        </w:rPr>
        <w:t>:</w:t>
      </w:r>
    </w:p>
    <w:p w:rsidR="000B31BC" w:rsidRDefault="00372A8A">
      <w:pPr>
        <w:pStyle w:val="Tekstpodstawowy"/>
        <w:spacing w:before="34" w:line="268" w:lineRule="auto"/>
        <w:ind w:left="679" w:right="118" w:hanging="10"/>
        <w:jc w:val="both"/>
      </w:pPr>
      <w:r>
        <w:t xml:space="preserve">Zapłata wynagrodzenia za wykonanie przedmiotu zamówienia nastąpi po </w:t>
      </w:r>
      <w:r w:rsidR="00F642DD" w:rsidRPr="00F642DD">
        <w:t xml:space="preserve">protokolarnym przekazaniu Zamawiającego </w:t>
      </w:r>
      <w:r w:rsidR="00F642DD" w:rsidRPr="00F642DD">
        <w:t xml:space="preserve">sporządzonej </w:t>
      </w:r>
      <w:r w:rsidR="00F642DD" w:rsidRPr="00F642DD">
        <w:t xml:space="preserve">dokumentacji </w:t>
      </w:r>
      <w:r>
        <w:t>w terminie 14 dni od dnia wpływu poprawnie wystawionej faktury Vat do tut. Urzędu</w:t>
      </w:r>
      <w:r w:rsidR="00F642DD">
        <w:t>.</w:t>
      </w:r>
    </w:p>
    <w:p w:rsidR="000B31BC" w:rsidRDefault="000B31BC">
      <w:pPr>
        <w:pStyle w:val="Tekstpodstawowy"/>
        <w:spacing w:before="10"/>
        <w:rPr>
          <w:b/>
          <w:sz w:val="18"/>
        </w:rPr>
      </w:pPr>
    </w:p>
    <w:p w:rsidR="000B31BC" w:rsidRDefault="00372A8A">
      <w:pPr>
        <w:ind w:left="103"/>
        <w:rPr>
          <w:b/>
          <w:sz w:val="20"/>
        </w:rPr>
      </w:pPr>
      <w:r>
        <w:rPr>
          <w:b/>
          <w:sz w:val="20"/>
        </w:rPr>
        <w:t>WARUNKI UDZIAŁU W POSTĘPOWANIU</w:t>
      </w:r>
    </w:p>
    <w:p w:rsidR="000B31BC" w:rsidRDefault="00372A8A">
      <w:pPr>
        <w:pStyle w:val="Tekstpodstawowy"/>
        <w:spacing w:before="37" w:line="266" w:lineRule="auto"/>
        <w:ind w:left="381" w:right="115" w:hanging="10"/>
      </w:pPr>
      <w:r>
        <w:t>O udzielenie zamówienia mogą ubiegać się wykonawcy, którzy spełniają warunki udziału w postępowaniu, w szczególności dotyczące posiadanej wiedzy i doświadczenia:</w:t>
      </w:r>
    </w:p>
    <w:p w:rsidR="00F642DD" w:rsidRDefault="00372A8A" w:rsidP="00F642DD">
      <w:pPr>
        <w:pStyle w:val="Tekstpodstawowy"/>
        <w:spacing w:before="43" w:line="261" w:lineRule="auto"/>
        <w:ind w:left="655" w:hanging="284"/>
      </w:pPr>
      <w:r>
        <w:rPr>
          <w:sz w:val="22"/>
        </w:rPr>
        <w:t xml:space="preserve">1. </w:t>
      </w:r>
      <w:r>
        <w:t xml:space="preserve">Wykonawca dysponuje potencjałem technicznym i kadrowym posiadającym wiedzę i doświadczenie niezbędne do realizacji zamówienia – Projektant </w:t>
      </w:r>
      <w:r w:rsidR="00F642DD">
        <w:t>powinien posiadać lub dysponować osobą posiadającą uprawnienia pozwalające na wykonanie zadania wraz z pozwoleniem na budowę</w:t>
      </w:r>
      <w:r>
        <w:t>.</w:t>
      </w:r>
    </w:p>
    <w:p w:rsidR="00F642DD" w:rsidRDefault="00F642DD" w:rsidP="00F642DD">
      <w:pPr>
        <w:pStyle w:val="Tekstpodstawowy"/>
        <w:spacing w:before="43" w:line="261" w:lineRule="auto"/>
        <w:ind w:left="655" w:hanging="284"/>
      </w:pPr>
    </w:p>
    <w:p w:rsidR="000B31BC" w:rsidRPr="00F642DD" w:rsidRDefault="00372A8A" w:rsidP="00F642DD">
      <w:pPr>
        <w:ind w:left="103"/>
        <w:rPr>
          <w:b/>
          <w:sz w:val="20"/>
        </w:rPr>
      </w:pPr>
      <w:r w:rsidRPr="00F642DD">
        <w:rPr>
          <w:b/>
          <w:sz w:val="20"/>
        </w:rPr>
        <w:t>SPOSÓB UDZIELANIA INFORMACJI I WYJAŚNIEŃ</w:t>
      </w:r>
    </w:p>
    <w:p w:rsidR="000B31BC" w:rsidRDefault="00372A8A">
      <w:pPr>
        <w:spacing w:before="39"/>
        <w:ind w:left="372"/>
        <w:rPr>
          <w:b/>
          <w:sz w:val="20"/>
        </w:rPr>
      </w:pPr>
      <w:r>
        <w:rPr>
          <w:sz w:val="20"/>
        </w:rPr>
        <w:t xml:space="preserve">Szczegółowych informacji i wyjaśnień udziela: </w:t>
      </w:r>
      <w:r>
        <w:rPr>
          <w:b/>
          <w:sz w:val="20"/>
        </w:rPr>
        <w:t xml:space="preserve">Pan </w:t>
      </w:r>
      <w:r w:rsidR="00F642DD">
        <w:rPr>
          <w:b/>
          <w:sz w:val="20"/>
        </w:rPr>
        <w:t>Ireneusz Pieczarka</w:t>
      </w:r>
      <w:r>
        <w:rPr>
          <w:b/>
          <w:sz w:val="20"/>
        </w:rPr>
        <w:t xml:space="preserve">, </w:t>
      </w:r>
      <w:r>
        <w:rPr>
          <w:sz w:val="20"/>
        </w:rPr>
        <w:t xml:space="preserve">e-mail: </w:t>
      </w:r>
      <w:hyperlink r:id="rId9" w:history="1">
        <w:r w:rsidR="00F642DD" w:rsidRPr="009D414A">
          <w:rPr>
            <w:rStyle w:val="Hipercze"/>
            <w:b/>
            <w:sz w:val="20"/>
          </w:rPr>
          <w:t xml:space="preserve">sport@ladek.pl, </w:t>
        </w:r>
      </w:hyperlink>
      <w:r>
        <w:rPr>
          <w:sz w:val="20"/>
        </w:rPr>
        <w:t xml:space="preserve">tel.: </w:t>
      </w:r>
      <w:r>
        <w:rPr>
          <w:b/>
          <w:sz w:val="20"/>
        </w:rPr>
        <w:t>(74) 8 117 8</w:t>
      </w:r>
      <w:r w:rsidR="00F642DD">
        <w:rPr>
          <w:b/>
          <w:sz w:val="20"/>
        </w:rPr>
        <w:t>56</w:t>
      </w:r>
    </w:p>
    <w:p w:rsidR="000B31BC" w:rsidRDefault="000B31BC">
      <w:pPr>
        <w:pStyle w:val="Tekstpodstawowy"/>
        <w:spacing w:before="5"/>
        <w:rPr>
          <w:b/>
          <w:sz w:val="22"/>
        </w:rPr>
      </w:pPr>
    </w:p>
    <w:p w:rsidR="000B31BC" w:rsidRDefault="00372A8A">
      <w:pPr>
        <w:pStyle w:val="Nagwek2"/>
      </w:pPr>
      <w:r>
        <w:t>TERMIN ZWIĄZANIA OFERTĄ</w:t>
      </w:r>
    </w:p>
    <w:p w:rsidR="000B31BC" w:rsidRDefault="00372A8A">
      <w:pPr>
        <w:pStyle w:val="Tekstpodstawowy"/>
        <w:spacing w:before="36" w:line="268" w:lineRule="auto"/>
        <w:ind w:left="381" w:hanging="10"/>
      </w:pPr>
      <w:r>
        <w:t xml:space="preserve">Wykonawca będzie związany ofertą przez okres </w:t>
      </w:r>
      <w:r w:rsidRPr="003B473D">
        <w:rPr>
          <w:b/>
          <w:color w:val="FF0000"/>
        </w:rPr>
        <w:t>30</w:t>
      </w:r>
      <w:r>
        <w:rPr>
          <w:b/>
        </w:rPr>
        <w:t xml:space="preserve"> </w:t>
      </w:r>
      <w:r>
        <w:t>dni. Bieg terminu związania ofertą rozpoczyna się wraz z upływem terminu składania ofert.</w:t>
      </w:r>
    </w:p>
    <w:p w:rsidR="000B31BC" w:rsidRDefault="000B31BC">
      <w:pPr>
        <w:pStyle w:val="Tekstpodstawowy"/>
        <w:spacing w:before="4"/>
        <w:rPr>
          <w:sz w:val="18"/>
        </w:rPr>
      </w:pPr>
    </w:p>
    <w:p w:rsidR="00CA39BC" w:rsidRDefault="00CA39BC">
      <w:pPr>
        <w:pStyle w:val="Tekstpodstawowy"/>
        <w:spacing w:before="4"/>
        <w:rPr>
          <w:sz w:val="18"/>
        </w:rPr>
      </w:pPr>
    </w:p>
    <w:p w:rsidR="000B31BC" w:rsidRDefault="00372A8A">
      <w:pPr>
        <w:pStyle w:val="Nagwek2"/>
      </w:pPr>
      <w:r>
        <w:t>SPOSÓB PRZYGOTOWANIA OFERTY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569"/>
        </w:tabs>
        <w:spacing w:before="68"/>
        <w:rPr>
          <w:sz w:val="20"/>
        </w:rPr>
      </w:pPr>
      <w:r>
        <w:rPr>
          <w:sz w:val="20"/>
        </w:rPr>
        <w:t>Wykonawca może złożyć wyłącznie jedną ofertę</w:t>
      </w:r>
      <w:r>
        <w:rPr>
          <w:spacing w:val="-6"/>
          <w:sz w:val="20"/>
        </w:rPr>
        <w:t xml:space="preserve"> </w:t>
      </w:r>
      <w:r>
        <w:rPr>
          <w:sz w:val="20"/>
        </w:rPr>
        <w:t>cenową.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before="71"/>
        <w:ind w:left="655" w:hanging="284"/>
      </w:pPr>
      <w:r>
        <w:rPr>
          <w:sz w:val="20"/>
        </w:rPr>
        <w:t>Oferta powinna być złożona w języku</w:t>
      </w:r>
      <w:r>
        <w:rPr>
          <w:spacing w:val="-2"/>
          <w:sz w:val="20"/>
        </w:rPr>
        <w:t xml:space="preserve"> </w:t>
      </w:r>
      <w:r>
        <w:rPr>
          <w:sz w:val="20"/>
        </w:rPr>
        <w:t>polskim.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ind w:left="655" w:hanging="284"/>
      </w:pPr>
      <w:r>
        <w:rPr>
          <w:sz w:val="20"/>
        </w:rPr>
        <w:t>Oferta powinna</w:t>
      </w:r>
      <w:r>
        <w:rPr>
          <w:spacing w:val="-1"/>
          <w:sz w:val="20"/>
        </w:rPr>
        <w:t xml:space="preserve"> </w:t>
      </w:r>
      <w:r>
        <w:rPr>
          <w:sz w:val="20"/>
        </w:rPr>
        <w:t>zawierać:</w:t>
      </w:r>
    </w:p>
    <w:p w:rsidR="000B31BC" w:rsidRDefault="00372A8A">
      <w:pPr>
        <w:pStyle w:val="Akapitzlist"/>
        <w:numPr>
          <w:ilvl w:val="1"/>
          <w:numId w:val="1"/>
        </w:numPr>
        <w:tabs>
          <w:tab w:val="left" w:pos="953"/>
        </w:tabs>
        <w:rPr>
          <w:sz w:val="20"/>
        </w:rPr>
      </w:pPr>
      <w:r>
        <w:rPr>
          <w:sz w:val="20"/>
        </w:rPr>
        <w:t>załącznik nr 1: Formularz</w:t>
      </w:r>
      <w:r>
        <w:rPr>
          <w:spacing w:val="-2"/>
          <w:sz w:val="20"/>
        </w:rPr>
        <w:t xml:space="preserve"> </w:t>
      </w:r>
      <w:r>
        <w:rPr>
          <w:sz w:val="20"/>
        </w:rPr>
        <w:t>ofertowy</w:t>
      </w:r>
    </w:p>
    <w:p w:rsidR="000B31BC" w:rsidRDefault="00372A8A">
      <w:pPr>
        <w:pStyle w:val="Akapitzlist"/>
        <w:numPr>
          <w:ilvl w:val="1"/>
          <w:numId w:val="1"/>
        </w:numPr>
        <w:tabs>
          <w:tab w:val="left" w:pos="953"/>
        </w:tabs>
        <w:rPr>
          <w:sz w:val="20"/>
        </w:rPr>
      </w:pPr>
      <w:r>
        <w:rPr>
          <w:sz w:val="20"/>
        </w:rPr>
        <w:t>kopię uprawnień budowlanych;</w:t>
      </w:r>
    </w:p>
    <w:p w:rsidR="000B31BC" w:rsidRDefault="00372A8A">
      <w:pPr>
        <w:pStyle w:val="Akapitzlist"/>
        <w:numPr>
          <w:ilvl w:val="1"/>
          <w:numId w:val="1"/>
        </w:numPr>
        <w:tabs>
          <w:tab w:val="left" w:pos="953"/>
        </w:tabs>
        <w:spacing w:before="66" w:line="261" w:lineRule="auto"/>
        <w:ind w:right="128"/>
        <w:rPr>
          <w:sz w:val="20"/>
        </w:rPr>
      </w:pPr>
      <w:r>
        <w:rPr>
          <w:sz w:val="20"/>
        </w:rPr>
        <w:t>pełnomocnictwo w oryginale bądź kopii poświadczonej notarialnie, w przypadku gdy ofertę podpisuje upoważniony przedstawiciel</w:t>
      </w:r>
      <w:r>
        <w:rPr>
          <w:spacing w:val="-1"/>
          <w:sz w:val="20"/>
        </w:rPr>
        <w:t xml:space="preserve"> </w:t>
      </w:r>
      <w:r>
        <w:rPr>
          <w:sz w:val="20"/>
        </w:rPr>
        <w:t>Wykonawcy.</w:t>
      </w:r>
    </w:p>
    <w:p w:rsidR="000B31BC" w:rsidRDefault="000B31BC">
      <w:pPr>
        <w:pStyle w:val="Tekstpodstawowy"/>
      </w:pPr>
    </w:p>
    <w:p w:rsidR="000B31BC" w:rsidRDefault="000B31BC">
      <w:pPr>
        <w:pStyle w:val="Tekstpodstawowy"/>
        <w:spacing w:before="11"/>
        <w:rPr>
          <w:sz w:val="16"/>
        </w:rPr>
      </w:pPr>
    </w:p>
    <w:p w:rsidR="000B31BC" w:rsidRDefault="00372A8A">
      <w:pPr>
        <w:pStyle w:val="Nagwek2"/>
      </w:pPr>
      <w:r>
        <w:t>MIEJSCE I SPOSÓB ZŁOŻENIA OFERTY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before="68" w:line="266" w:lineRule="auto"/>
        <w:ind w:left="655" w:right="116" w:hanging="284"/>
        <w:jc w:val="both"/>
      </w:pPr>
      <w:r>
        <w:rPr>
          <w:sz w:val="20"/>
        </w:rPr>
        <w:t>Ofertę w formie pisemnej należy złożyć w Biurze Obsługi Klienta Urzędu Miasta i Gminy Lądek – Zdrój, Rynek 31 57 -540 Lądek – Zdrój</w:t>
      </w:r>
      <w:r w:rsidR="00CA39BC">
        <w:t xml:space="preserve"> 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before="43"/>
        <w:ind w:left="655" w:hanging="284"/>
        <w:jc w:val="both"/>
      </w:pPr>
      <w:r>
        <w:rPr>
          <w:sz w:val="20"/>
        </w:rPr>
        <w:t>Ofertę można złożyć zarówno osobiście jak i za pośrednictwem operatora</w:t>
      </w:r>
      <w:r>
        <w:rPr>
          <w:spacing w:val="-8"/>
          <w:sz w:val="20"/>
        </w:rPr>
        <w:t xml:space="preserve"> </w:t>
      </w:r>
      <w:r>
        <w:rPr>
          <w:sz w:val="20"/>
        </w:rPr>
        <w:t>pocztowego.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line="264" w:lineRule="auto"/>
        <w:ind w:left="655" w:right="114" w:hanging="284"/>
        <w:jc w:val="both"/>
        <w:rPr>
          <w:b/>
        </w:rPr>
      </w:pPr>
      <w:r>
        <w:rPr>
          <w:sz w:val="20"/>
        </w:rPr>
        <w:t>Ofertę wraz z dokumentami należy złożyć w kopercie - na kopercie należy umieścić nazwę i adres zamawiającego, nazwę i adres oferenta oraz napis</w:t>
      </w:r>
      <w:r>
        <w:rPr>
          <w:b/>
          <w:sz w:val="20"/>
        </w:rPr>
        <w:t>: zapytanie ofertowe dla zadania pn.: „</w:t>
      </w:r>
      <w:r w:rsidR="003B473D">
        <w:rPr>
          <w:b/>
          <w:sz w:val="20"/>
        </w:rPr>
        <w:t>Wojtusiowy Park</w:t>
      </w:r>
      <w:r>
        <w:rPr>
          <w:b/>
          <w:sz w:val="20"/>
        </w:rPr>
        <w:t>”</w:t>
      </w:r>
    </w:p>
    <w:p w:rsidR="000B31BC" w:rsidRDefault="000B31BC">
      <w:pPr>
        <w:pStyle w:val="Tekstpodstawowy"/>
        <w:rPr>
          <w:b/>
        </w:rPr>
      </w:pPr>
    </w:p>
    <w:p w:rsidR="000B31BC" w:rsidRDefault="000B31BC">
      <w:pPr>
        <w:pStyle w:val="Tekstpodstawowy"/>
        <w:spacing w:before="10"/>
        <w:rPr>
          <w:b/>
          <w:sz w:val="16"/>
        </w:rPr>
      </w:pPr>
    </w:p>
    <w:p w:rsidR="000B31BC" w:rsidRDefault="00372A8A">
      <w:pPr>
        <w:pStyle w:val="Nagwek2"/>
      </w:pPr>
      <w:r>
        <w:t>TERMIN SKŁADANIA i OTWARCIA OFERT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before="68"/>
        <w:ind w:left="655" w:hanging="284"/>
        <w:rPr>
          <w:b/>
        </w:rPr>
      </w:pPr>
      <w:r>
        <w:rPr>
          <w:sz w:val="20"/>
        </w:rPr>
        <w:t xml:space="preserve">Ofertę należy złożyć w terminie do: </w:t>
      </w:r>
      <w:r w:rsidR="00CA39BC">
        <w:rPr>
          <w:b/>
          <w:sz w:val="20"/>
        </w:rPr>
        <w:t>10.03</w:t>
      </w:r>
      <w:r w:rsidR="003B473D">
        <w:rPr>
          <w:b/>
          <w:sz w:val="20"/>
        </w:rPr>
        <w:t>.2020</w:t>
      </w:r>
      <w:r>
        <w:rPr>
          <w:b/>
          <w:sz w:val="20"/>
        </w:rPr>
        <w:t xml:space="preserve"> r. </w:t>
      </w:r>
      <w:r>
        <w:rPr>
          <w:sz w:val="20"/>
        </w:rPr>
        <w:t>do godz.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z w:val="20"/>
          <w:u w:val="single"/>
          <w:vertAlign w:val="superscript"/>
        </w:rPr>
        <w:t>00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line="259" w:lineRule="auto"/>
        <w:ind w:left="655" w:right="128" w:hanging="284"/>
      </w:pPr>
      <w:r>
        <w:rPr>
          <w:sz w:val="20"/>
        </w:rPr>
        <w:t>Decydujące znaczenie dla oceny zachowania terminu składania ofert ma data i godzina wpływu oferty do Zamawiającego, a nie data jej wysłania przesyłką pocztową czy</w:t>
      </w:r>
      <w:r>
        <w:rPr>
          <w:spacing w:val="-2"/>
          <w:sz w:val="20"/>
        </w:rPr>
        <w:t xml:space="preserve"> </w:t>
      </w:r>
      <w:r>
        <w:rPr>
          <w:sz w:val="20"/>
        </w:rPr>
        <w:t>kurierską.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before="54" w:line="259" w:lineRule="auto"/>
        <w:ind w:left="655" w:right="126" w:hanging="284"/>
      </w:pPr>
      <w:r>
        <w:rPr>
          <w:sz w:val="20"/>
        </w:rPr>
        <w:t>Oferta otrzymana przez Zamawiającego po terminie podanym powyżej, nie weźmie udziału w otwarciu ofert i zostanie zwrócona Wykonawcy.</w:t>
      </w:r>
    </w:p>
    <w:p w:rsidR="000B31BC" w:rsidRDefault="000B31BC">
      <w:pPr>
        <w:pStyle w:val="Tekstpodstawowy"/>
      </w:pPr>
    </w:p>
    <w:p w:rsidR="000B31BC" w:rsidRDefault="000B31BC">
      <w:pPr>
        <w:pStyle w:val="Tekstpodstawowy"/>
      </w:pPr>
    </w:p>
    <w:p w:rsidR="000B31BC" w:rsidRDefault="00372A8A">
      <w:pPr>
        <w:pStyle w:val="Nagwek2"/>
      </w:pPr>
      <w:r>
        <w:t>OPIS SPOSOBU OBLICZENIA CENY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before="66"/>
        <w:ind w:left="655" w:hanging="284"/>
        <w:rPr>
          <w:sz w:val="20"/>
        </w:rPr>
      </w:pPr>
      <w:r>
        <w:rPr>
          <w:sz w:val="20"/>
        </w:rPr>
        <w:t>Oferowana cena powinna zawierać wszelkie koszty związane z realizacją</w:t>
      </w:r>
      <w:r>
        <w:rPr>
          <w:spacing w:val="-6"/>
          <w:sz w:val="20"/>
        </w:rPr>
        <w:t xml:space="preserve"> </w:t>
      </w:r>
      <w:r>
        <w:rPr>
          <w:sz w:val="20"/>
        </w:rPr>
        <w:t>zamówienia.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ind w:left="655" w:hanging="284"/>
        <w:rPr>
          <w:sz w:val="20"/>
        </w:rPr>
      </w:pPr>
      <w:r>
        <w:rPr>
          <w:sz w:val="20"/>
        </w:rPr>
        <w:t>Cenę należy podać w PLN w rozbiciu na cenę netto, brutto oraz podatek VAT (kwota oraz stawka</w:t>
      </w:r>
      <w:r>
        <w:rPr>
          <w:spacing w:val="-13"/>
          <w:sz w:val="20"/>
        </w:rPr>
        <w:t xml:space="preserve"> </w:t>
      </w:r>
      <w:r>
        <w:rPr>
          <w:sz w:val="20"/>
        </w:rPr>
        <w:t>podatku).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line="259" w:lineRule="auto"/>
        <w:ind w:left="655" w:right="117" w:hanging="284"/>
        <w:rPr>
          <w:sz w:val="20"/>
        </w:rPr>
      </w:pPr>
      <w:r>
        <w:rPr>
          <w:sz w:val="20"/>
        </w:rPr>
        <w:t>Cenę należy podać w zaokrągleniu do dwóch miejsc po przecinku (zasada zaokrąglenia - poniżej 5 - należy zaokrąglić w dół, równe i powyżej 5 - należy zaokrąglić w</w:t>
      </w:r>
      <w:r>
        <w:rPr>
          <w:spacing w:val="-1"/>
          <w:sz w:val="20"/>
        </w:rPr>
        <w:t xml:space="preserve"> </w:t>
      </w:r>
      <w:r>
        <w:rPr>
          <w:sz w:val="20"/>
        </w:rPr>
        <w:t>górę).</w:t>
      </w:r>
    </w:p>
    <w:p w:rsidR="000B31BC" w:rsidRDefault="000B31BC">
      <w:pPr>
        <w:pStyle w:val="Tekstpodstawowy"/>
      </w:pPr>
    </w:p>
    <w:p w:rsidR="000B31BC" w:rsidRDefault="000B31BC">
      <w:pPr>
        <w:pStyle w:val="Tekstpodstawowy"/>
        <w:spacing w:before="2"/>
        <w:rPr>
          <w:sz w:val="17"/>
        </w:rPr>
      </w:pPr>
    </w:p>
    <w:p w:rsidR="000B31BC" w:rsidRDefault="00372A8A">
      <w:pPr>
        <w:pStyle w:val="Nagwek2"/>
        <w:spacing w:before="1"/>
      </w:pPr>
      <w:r>
        <w:t>KRYTERIUM OCENY OFERT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before="68"/>
        <w:ind w:left="655" w:hanging="284"/>
        <w:rPr>
          <w:sz w:val="20"/>
        </w:rPr>
      </w:pPr>
      <w:r>
        <w:rPr>
          <w:sz w:val="20"/>
        </w:rPr>
        <w:t>Przy dokonywaniu wyboru najkorzystniejszej oferty zamawiający stosować będzie kryterium</w:t>
      </w:r>
      <w:r>
        <w:rPr>
          <w:spacing w:val="-2"/>
          <w:sz w:val="20"/>
        </w:rPr>
        <w:t xml:space="preserve"> </w:t>
      </w:r>
      <w:r>
        <w:rPr>
          <w:sz w:val="20"/>
        </w:rPr>
        <w:t>CENA.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line="259" w:lineRule="auto"/>
        <w:ind w:left="655" w:right="129" w:hanging="284"/>
        <w:rPr>
          <w:sz w:val="20"/>
        </w:rPr>
      </w:pPr>
      <w:r>
        <w:rPr>
          <w:sz w:val="20"/>
        </w:rPr>
        <w:t>Rozpatrywane ono będzie na podstawie ceny brutto za wykonanie przedmiotu zamówienia (cena ofertowa), podanej przez wykonawcę w ofercie</w:t>
      </w:r>
      <w:r>
        <w:rPr>
          <w:spacing w:val="-3"/>
          <w:sz w:val="20"/>
        </w:rPr>
        <w:t xml:space="preserve"> </w:t>
      </w:r>
      <w:r>
        <w:rPr>
          <w:sz w:val="20"/>
        </w:rPr>
        <w:t>cenowej.</w:t>
      </w:r>
    </w:p>
    <w:p w:rsidR="00CA39BC" w:rsidRDefault="00CA39BC" w:rsidP="00CA39BC">
      <w:pPr>
        <w:pStyle w:val="Akapitzlist"/>
        <w:tabs>
          <w:tab w:val="left" w:pos="656"/>
        </w:tabs>
        <w:spacing w:line="259" w:lineRule="auto"/>
        <w:ind w:right="129" w:firstLine="0"/>
        <w:rPr>
          <w:sz w:val="20"/>
        </w:rPr>
      </w:pPr>
    </w:p>
    <w:tbl>
      <w:tblPr>
        <w:tblStyle w:val="TableNormal"/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07"/>
      </w:tblGrid>
      <w:tr w:rsidR="000B31BC">
        <w:trPr>
          <w:trHeight w:val="364"/>
        </w:trPr>
        <w:tc>
          <w:tcPr>
            <w:tcW w:w="4609" w:type="dxa"/>
          </w:tcPr>
          <w:p w:rsidR="000B31BC" w:rsidRDefault="00372A8A">
            <w:pPr>
              <w:pStyle w:val="TableParagraph"/>
              <w:ind w:right="18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</w:t>
            </w:r>
          </w:p>
        </w:tc>
        <w:tc>
          <w:tcPr>
            <w:tcW w:w="4607" w:type="dxa"/>
          </w:tcPr>
          <w:p w:rsidR="000B31BC" w:rsidRDefault="00372A8A">
            <w:pPr>
              <w:pStyle w:val="TableParagraph"/>
              <w:ind w:left="2066"/>
              <w:rPr>
                <w:b/>
                <w:sz w:val="20"/>
              </w:rPr>
            </w:pPr>
            <w:r>
              <w:rPr>
                <w:b/>
                <w:sz w:val="20"/>
              </w:rPr>
              <w:t>Waga</w:t>
            </w:r>
          </w:p>
        </w:tc>
      </w:tr>
      <w:tr w:rsidR="000B31BC">
        <w:trPr>
          <w:trHeight w:val="366"/>
        </w:trPr>
        <w:tc>
          <w:tcPr>
            <w:tcW w:w="4609" w:type="dxa"/>
          </w:tcPr>
          <w:p w:rsidR="000B31BC" w:rsidRDefault="00372A8A">
            <w:pPr>
              <w:pStyle w:val="TableParagraph"/>
              <w:ind w:right="1857"/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</w:p>
        </w:tc>
        <w:tc>
          <w:tcPr>
            <w:tcW w:w="4607" w:type="dxa"/>
          </w:tcPr>
          <w:p w:rsidR="000B31BC" w:rsidRDefault="00372A8A">
            <w:pPr>
              <w:pStyle w:val="TableParagraph"/>
              <w:ind w:left="2078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0B31BC" w:rsidRDefault="000B31BC">
      <w:pPr>
        <w:pStyle w:val="Tekstpodstawowy"/>
        <w:spacing w:before="6"/>
        <w:rPr>
          <w:sz w:val="28"/>
        </w:rPr>
      </w:pPr>
    </w:p>
    <w:p w:rsidR="000B31BC" w:rsidRDefault="00372A8A">
      <w:pPr>
        <w:pStyle w:val="Tekstpodstawowy"/>
        <w:spacing w:before="59"/>
        <w:ind w:left="669"/>
      </w:pPr>
      <w:r>
        <w:t>Ilość punktów w tym kryterium zostanie obliczona na podstawie poniższego wzoru</w:t>
      </w:r>
    </w:p>
    <w:p w:rsidR="000B31BC" w:rsidRDefault="000B31BC">
      <w:pPr>
        <w:pStyle w:val="Tekstpodstawowy"/>
        <w:spacing w:before="10"/>
        <w:rPr>
          <w:sz w:val="23"/>
        </w:rPr>
      </w:pPr>
    </w:p>
    <w:p w:rsidR="000B31BC" w:rsidRDefault="00372A8A">
      <w:pPr>
        <w:ind w:left="1106"/>
        <w:rPr>
          <w:sz w:val="20"/>
        </w:rPr>
      </w:pPr>
      <w:r>
        <w:rPr>
          <w:b/>
          <w:position w:val="1"/>
          <w:sz w:val="20"/>
        </w:rPr>
        <w:t>C = C</w:t>
      </w:r>
      <w:r>
        <w:rPr>
          <w:b/>
          <w:sz w:val="13"/>
        </w:rPr>
        <w:t>min</w:t>
      </w:r>
      <w:r>
        <w:rPr>
          <w:b/>
          <w:position w:val="1"/>
          <w:sz w:val="20"/>
        </w:rPr>
        <w:t>/C</w:t>
      </w:r>
      <w:r>
        <w:rPr>
          <w:b/>
          <w:sz w:val="13"/>
        </w:rPr>
        <w:t xml:space="preserve">o </w:t>
      </w:r>
      <w:r>
        <w:rPr>
          <w:b/>
          <w:position w:val="1"/>
          <w:sz w:val="20"/>
        </w:rPr>
        <w:t xml:space="preserve">x 100 pkt. </w:t>
      </w:r>
      <w:r>
        <w:rPr>
          <w:position w:val="1"/>
          <w:sz w:val="20"/>
        </w:rPr>
        <w:t>gdzie:</w:t>
      </w:r>
    </w:p>
    <w:p w:rsidR="000B31BC" w:rsidRDefault="00372A8A">
      <w:pPr>
        <w:pStyle w:val="Tekstpodstawowy"/>
        <w:spacing w:before="47"/>
        <w:ind w:left="1106"/>
      </w:pPr>
      <w:r>
        <w:rPr>
          <w:b/>
          <w:position w:val="1"/>
        </w:rPr>
        <w:t>C</w:t>
      </w:r>
      <w:r>
        <w:rPr>
          <w:b/>
          <w:sz w:val="13"/>
        </w:rPr>
        <w:t xml:space="preserve">min </w:t>
      </w:r>
      <w:r>
        <w:rPr>
          <w:b/>
          <w:position w:val="1"/>
        </w:rPr>
        <w:t xml:space="preserve">- </w:t>
      </w:r>
      <w:r>
        <w:rPr>
          <w:position w:val="1"/>
        </w:rPr>
        <w:t>cena brutto oferty najtańszej</w:t>
      </w:r>
    </w:p>
    <w:p w:rsidR="000B31BC" w:rsidRDefault="00372A8A">
      <w:pPr>
        <w:pStyle w:val="Tekstpodstawowy"/>
        <w:spacing w:before="46"/>
        <w:ind w:left="1106"/>
      </w:pPr>
      <w:r>
        <w:rPr>
          <w:b/>
          <w:position w:val="1"/>
        </w:rPr>
        <w:t>C</w:t>
      </w:r>
      <w:r>
        <w:rPr>
          <w:b/>
          <w:sz w:val="13"/>
        </w:rPr>
        <w:t xml:space="preserve">o </w:t>
      </w:r>
      <w:r>
        <w:rPr>
          <w:b/>
          <w:position w:val="1"/>
        </w:rPr>
        <w:t xml:space="preserve">- </w:t>
      </w:r>
      <w:r>
        <w:rPr>
          <w:position w:val="1"/>
        </w:rPr>
        <w:t>cena brutto oferty ocenianej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before="71" w:line="261" w:lineRule="auto"/>
        <w:ind w:left="655" w:right="129" w:hanging="284"/>
        <w:rPr>
          <w:sz w:val="20"/>
        </w:rPr>
      </w:pPr>
      <w:r>
        <w:rPr>
          <w:sz w:val="20"/>
        </w:rPr>
        <w:t>Zamawiający wybierze ofertę, która uzyska najwyższą ilość punktów w oparciu o ustalone kryterium i podpisze umową z wykonawcą.</w:t>
      </w:r>
    </w:p>
    <w:p w:rsidR="00CA39BC" w:rsidRDefault="00CA39BC">
      <w:pPr>
        <w:pStyle w:val="Nagwek2"/>
        <w:spacing w:before="12"/>
      </w:pPr>
    </w:p>
    <w:p w:rsidR="000B31BC" w:rsidRDefault="00372A8A">
      <w:pPr>
        <w:pStyle w:val="Nagwek2"/>
        <w:spacing w:before="12"/>
      </w:pPr>
      <w:r>
        <w:t>INFORMACJA NA TEMAT UNIEWAŻNIENIA POSTĘPOWANIA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before="68"/>
        <w:ind w:left="655" w:hanging="284"/>
        <w:rPr>
          <w:sz w:val="20"/>
        </w:rPr>
      </w:pPr>
      <w:r>
        <w:rPr>
          <w:sz w:val="20"/>
        </w:rPr>
        <w:t>Zamawiający unieważni postępowanie o udzielenie zamówienia,</w:t>
      </w:r>
      <w:r>
        <w:rPr>
          <w:spacing w:val="-6"/>
          <w:sz w:val="20"/>
        </w:rPr>
        <w:t xml:space="preserve"> </w:t>
      </w:r>
      <w:r>
        <w:rPr>
          <w:sz w:val="20"/>
        </w:rPr>
        <w:t>jeżeli:</w:t>
      </w:r>
    </w:p>
    <w:p w:rsidR="000B31BC" w:rsidRDefault="00372A8A">
      <w:pPr>
        <w:pStyle w:val="Akapitzlist"/>
        <w:numPr>
          <w:ilvl w:val="1"/>
          <w:numId w:val="1"/>
        </w:numPr>
        <w:tabs>
          <w:tab w:val="left" w:pos="953"/>
        </w:tabs>
        <w:rPr>
          <w:sz w:val="20"/>
        </w:rPr>
      </w:pPr>
      <w:r>
        <w:rPr>
          <w:sz w:val="20"/>
        </w:rPr>
        <w:t>nie zostanie złożona żadna oferta nie podlegająca</w:t>
      </w:r>
      <w:r>
        <w:rPr>
          <w:spacing w:val="-6"/>
          <w:sz w:val="20"/>
        </w:rPr>
        <w:t xml:space="preserve"> </w:t>
      </w:r>
      <w:r>
        <w:rPr>
          <w:sz w:val="20"/>
        </w:rPr>
        <w:t>odrzuceniu</w:t>
      </w:r>
    </w:p>
    <w:p w:rsidR="000B31BC" w:rsidRDefault="00372A8A">
      <w:pPr>
        <w:pStyle w:val="Akapitzlist"/>
        <w:numPr>
          <w:ilvl w:val="1"/>
          <w:numId w:val="1"/>
        </w:numPr>
        <w:tabs>
          <w:tab w:val="left" w:pos="953"/>
        </w:tabs>
        <w:spacing w:line="261" w:lineRule="auto"/>
        <w:ind w:right="126"/>
        <w:rPr>
          <w:sz w:val="20"/>
        </w:rPr>
      </w:pPr>
      <w:r>
        <w:rPr>
          <w:sz w:val="20"/>
        </w:rPr>
        <w:t>oferta z najniższą ceną przewyższy kwotę, którą zamawiający zamierza przeznaczyć na sfinansowanie zamówienia, chyba że zamawiający może zwiększyć tę kwotę do ceny najkorzystniejszej</w:t>
      </w:r>
      <w:r>
        <w:rPr>
          <w:spacing w:val="-2"/>
          <w:sz w:val="20"/>
        </w:rPr>
        <w:t xml:space="preserve"> </w:t>
      </w:r>
      <w:r>
        <w:rPr>
          <w:sz w:val="20"/>
        </w:rPr>
        <w:t>oferty.</w:t>
      </w:r>
    </w:p>
    <w:p w:rsidR="000B31BC" w:rsidRDefault="00372A8A">
      <w:pPr>
        <w:pStyle w:val="Akapitzlist"/>
        <w:numPr>
          <w:ilvl w:val="1"/>
          <w:numId w:val="1"/>
        </w:numPr>
        <w:tabs>
          <w:tab w:val="left" w:pos="953"/>
        </w:tabs>
        <w:spacing w:before="49"/>
        <w:rPr>
          <w:sz w:val="20"/>
        </w:rPr>
      </w:pPr>
      <w:r>
        <w:rPr>
          <w:sz w:val="20"/>
        </w:rPr>
        <w:t>Zamawiający ma prawo do unieważnienia postępowania bez podania</w:t>
      </w:r>
      <w:r>
        <w:rPr>
          <w:spacing w:val="-2"/>
          <w:sz w:val="20"/>
        </w:rPr>
        <w:t xml:space="preserve"> </w:t>
      </w:r>
      <w:r>
        <w:rPr>
          <w:sz w:val="20"/>
        </w:rPr>
        <w:t>przyczyny.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701"/>
        </w:tabs>
        <w:spacing w:line="259" w:lineRule="auto"/>
        <w:ind w:left="655" w:right="128" w:hanging="284"/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unieważnieniu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udzielenie</w:t>
      </w:r>
      <w:r>
        <w:rPr>
          <w:spacing w:val="-6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4"/>
          <w:sz w:val="20"/>
        </w:rPr>
        <w:t xml:space="preserve"> </w:t>
      </w:r>
      <w:r>
        <w:rPr>
          <w:sz w:val="20"/>
        </w:rPr>
        <w:t>zawiadomi</w:t>
      </w:r>
      <w:r>
        <w:rPr>
          <w:spacing w:val="-3"/>
          <w:sz w:val="20"/>
        </w:rPr>
        <w:t xml:space="preserve"> </w:t>
      </w:r>
      <w:r>
        <w:rPr>
          <w:sz w:val="20"/>
        </w:rPr>
        <w:t>równocześnie</w:t>
      </w:r>
      <w:r>
        <w:rPr>
          <w:spacing w:val="-6"/>
          <w:sz w:val="20"/>
        </w:rPr>
        <w:t xml:space="preserve"> </w:t>
      </w:r>
      <w:r>
        <w:rPr>
          <w:sz w:val="20"/>
        </w:rPr>
        <w:t>wszystkich</w:t>
      </w:r>
      <w:r>
        <w:rPr>
          <w:spacing w:val="-3"/>
          <w:sz w:val="20"/>
        </w:rPr>
        <w:t xml:space="preserve"> </w:t>
      </w:r>
      <w:r>
        <w:rPr>
          <w:sz w:val="20"/>
        </w:rPr>
        <w:t>Wykonawców,</w:t>
      </w:r>
      <w:r>
        <w:rPr>
          <w:spacing w:val="-3"/>
          <w:sz w:val="20"/>
        </w:rPr>
        <w:t xml:space="preserve"> </w:t>
      </w:r>
      <w:r>
        <w:rPr>
          <w:sz w:val="20"/>
        </w:rPr>
        <w:t>którzy ubiegali się o udzielenie</w:t>
      </w:r>
      <w:r>
        <w:rPr>
          <w:spacing w:val="-5"/>
          <w:sz w:val="20"/>
        </w:rPr>
        <w:t xml:space="preserve"> </w:t>
      </w:r>
      <w:r>
        <w:rPr>
          <w:sz w:val="20"/>
        </w:rPr>
        <w:t>zamówienia.</w:t>
      </w:r>
    </w:p>
    <w:p w:rsidR="000B31BC" w:rsidRDefault="000B31BC">
      <w:pPr>
        <w:pStyle w:val="Tekstpodstawowy"/>
      </w:pPr>
    </w:p>
    <w:p w:rsidR="000B31BC" w:rsidRDefault="000B31BC">
      <w:pPr>
        <w:pStyle w:val="Tekstpodstawowy"/>
        <w:spacing w:before="2"/>
        <w:rPr>
          <w:sz w:val="17"/>
        </w:rPr>
      </w:pPr>
    </w:p>
    <w:p w:rsidR="000B31BC" w:rsidRDefault="00372A8A">
      <w:pPr>
        <w:pStyle w:val="Nagwek2"/>
      </w:pPr>
      <w:r>
        <w:t>DODATKOWE INFORMACJE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line="261" w:lineRule="auto"/>
        <w:ind w:left="655" w:right="129" w:hanging="284"/>
        <w:rPr>
          <w:sz w:val="20"/>
        </w:rPr>
      </w:pPr>
      <w:r>
        <w:rPr>
          <w:sz w:val="20"/>
        </w:rPr>
        <w:t>Niniejsze zapytanie ofertowe zostało upublicznione poprzez zamieszczenie na stroni internetowej Zamawiającego:</w:t>
      </w:r>
      <w:hyperlink r:id="rId10">
        <w:r>
          <w:rPr>
            <w:sz w:val="20"/>
            <w:u w:val="single" w:color="0000FF"/>
          </w:rPr>
          <w:t xml:space="preserve"> http://www.bip.ug-ladekzdroj.dolnyslask.pl/</w:t>
        </w:r>
      </w:hyperlink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before="12" w:line="259" w:lineRule="auto"/>
        <w:ind w:left="655" w:right="126" w:hanging="284"/>
        <w:rPr>
          <w:sz w:val="20"/>
        </w:rPr>
      </w:pPr>
      <w:r>
        <w:rPr>
          <w:sz w:val="20"/>
        </w:rPr>
        <w:t>Zamawiający powiadomi wszystkich Wykonawców biorących udział w postępowaniu o wyniku</w:t>
      </w:r>
      <w:r w:rsidR="00CA39BC">
        <w:rPr>
          <w:sz w:val="20"/>
        </w:rPr>
        <w:t xml:space="preserve"> </w:t>
      </w:r>
      <w:r>
        <w:rPr>
          <w:sz w:val="20"/>
        </w:rPr>
        <w:t>drogą elektroniczną.</w:t>
      </w:r>
    </w:p>
    <w:p w:rsidR="000B31BC" w:rsidRDefault="000B31BC">
      <w:pPr>
        <w:pStyle w:val="Tekstpodstawowy"/>
      </w:pPr>
    </w:p>
    <w:p w:rsidR="000B31BC" w:rsidRDefault="000B31BC">
      <w:pPr>
        <w:pStyle w:val="Tekstpodstawowy"/>
        <w:spacing w:before="3"/>
        <w:rPr>
          <w:sz w:val="17"/>
        </w:rPr>
      </w:pPr>
    </w:p>
    <w:p w:rsidR="000B31BC" w:rsidRDefault="00372A8A">
      <w:pPr>
        <w:pStyle w:val="Nagwek2"/>
      </w:pPr>
      <w:r>
        <w:t>OCHRONA DANYCH OSOBOWYCH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line="266" w:lineRule="auto"/>
        <w:ind w:left="655" w:right="117" w:hanging="284"/>
        <w:jc w:val="both"/>
        <w:rPr>
          <w:sz w:val="20"/>
        </w:rPr>
      </w:pPr>
      <w:r>
        <w:rPr>
          <w:sz w:val="20"/>
        </w:rPr>
        <w:t>Zamawiający informuje, że Administratorem zbieranych i przetwarzanych przez Urząd Miasta i Gminy w Lądku-Zdroju Danych Osobowych</w:t>
      </w:r>
      <w:r>
        <w:rPr>
          <w:spacing w:val="-8"/>
          <w:sz w:val="20"/>
        </w:rPr>
        <w:t xml:space="preserve"> </w:t>
      </w:r>
      <w:r>
        <w:rPr>
          <w:sz w:val="20"/>
        </w:rPr>
        <w:t>petentów</w:t>
      </w:r>
      <w:r>
        <w:rPr>
          <w:spacing w:val="-9"/>
          <w:sz w:val="20"/>
        </w:rPr>
        <w:t xml:space="preserve"> </w:t>
      </w: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z w:val="20"/>
        </w:rPr>
        <w:t>Burmistrz</w:t>
      </w:r>
      <w:r>
        <w:rPr>
          <w:spacing w:val="-7"/>
          <w:sz w:val="20"/>
        </w:rPr>
        <w:t xml:space="preserve"> </w:t>
      </w:r>
      <w:r>
        <w:rPr>
          <w:sz w:val="20"/>
        </w:rPr>
        <w:t>Lądka-Zdroju</w:t>
      </w:r>
      <w:r>
        <w:rPr>
          <w:spacing w:val="-7"/>
          <w:sz w:val="20"/>
        </w:rPr>
        <w:t xml:space="preserve"> </w:t>
      </w:r>
      <w:r>
        <w:rPr>
          <w:sz w:val="20"/>
        </w:rPr>
        <w:t>Roman</w:t>
      </w:r>
      <w:r>
        <w:rPr>
          <w:spacing w:val="-7"/>
          <w:sz w:val="20"/>
        </w:rPr>
        <w:t xml:space="preserve"> </w:t>
      </w:r>
      <w:r>
        <w:rPr>
          <w:sz w:val="20"/>
        </w:rPr>
        <w:t>Kaczmarczyk.</w:t>
      </w:r>
      <w:r>
        <w:rPr>
          <w:spacing w:val="-7"/>
          <w:sz w:val="20"/>
        </w:rPr>
        <w:t xml:space="preserve"> </w:t>
      </w:r>
      <w:r>
        <w:rPr>
          <w:sz w:val="20"/>
        </w:rPr>
        <w:t>Adres:</w:t>
      </w:r>
      <w:r>
        <w:rPr>
          <w:spacing w:val="-8"/>
          <w:sz w:val="20"/>
        </w:rPr>
        <w:t xml:space="preserve"> </w:t>
      </w:r>
      <w:r>
        <w:rPr>
          <w:sz w:val="20"/>
        </w:rPr>
        <w:t>Urząd</w:t>
      </w:r>
      <w:r>
        <w:rPr>
          <w:spacing w:val="-7"/>
          <w:sz w:val="20"/>
        </w:rPr>
        <w:t xml:space="preserve"> </w:t>
      </w:r>
      <w:r>
        <w:rPr>
          <w:sz w:val="20"/>
        </w:rPr>
        <w:t>Miasta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Gminy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Lądku-Zdroju:</w:t>
      </w:r>
      <w:r>
        <w:rPr>
          <w:spacing w:val="-10"/>
          <w:sz w:val="20"/>
        </w:rPr>
        <w:t xml:space="preserve"> </w:t>
      </w:r>
      <w:r>
        <w:rPr>
          <w:sz w:val="20"/>
        </w:rPr>
        <w:t>ul.</w:t>
      </w:r>
      <w:r>
        <w:rPr>
          <w:spacing w:val="-10"/>
          <w:sz w:val="20"/>
        </w:rPr>
        <w:t xml:space="preserve"> </w:t>
      </w:r>
      <w:r>
        <w:rPr>
          <w:sz w:val="20"/>
        </w:rPr>
        <w:t>Rynek</w:t>
      </w:r>
      <w:r>
        <w:rPr>
          <w:spacing w:val="-7"/>
          <w:sz w:val="20"/>
        </w:rPr>
        <w:t xml:space="preserve"> </w:t>
      </w:r>
      <w:r>
        <w:rPr>
          <w:sz w:val="20"/>
        </w:rPr>
        <w:t>31, 57-540 Lądek-Zdrój, tel. 74 8117 850, e-mail:</w:t>
      </w:r>
      <w:r>
        <w:rPr>
          <w:spacing w:val="-2"/>
          <w:sz w:val="20"/>
        </w:rPr>
        <w:t xml:space="preserve"> </w:t>
      </w:r>
      <w:hyperlink r:id="rId11">
        <w:r>
          <w:rPr>
            <w:sz w:val="20"/>
          </w:rPr>
          <w:t>umig@ladek.pl</w:t>
        </w:r>
      </w:hyperlink>
    </w:p>
    <w:p w:rsidR="000B31BC" w:rsidRPr="0077187B" w:rsidRDefault="00372A8A" w:rsidP="0077187B">
      <w:pPr>
        <w:pStyle w:val="Akapitzlist"/>
        <w:numPr>
          <w:ilvl w:val="0"/>
          <w:numId w:val="1"/>
        </w:numPr>
        <w:tabs>
          <w:tab w:val="left" w:pos="656"/>
        </w:tabs>
        <w:spacing w:before="51" w:line="259" w:lineRule="auto"/>
        <w:ind w:left="655" w:right="126" w:hanging="284"/>
        <w:jc w:val="both"/>
        <w:rPr>
          <w:sz w:val="20"/>
        </w:rPr>
      </w:pPr>
      <w:r w:rsidRPr="0077187B">
        <w:rPr>
          <w:sz w:val="20"/>
        </w:rPr>
        <w:t>W sprawach związanych z przetwarzaniem danych osobowych, można kontaktować się z Inspektorem Ochrony Danych, za pośrednictwem</w:t>
      </w:r>
      <w:r w:rsidRPr="0077187B">
        <w:rPr>
          <w:spacing w:val="-2"/>
          <w:sz w:val="20"/>
        </w:rPr>
        <w:t xml:space="preserve"> </w:t>
      </w:r>
      <w:r w:rsidRPr="0077187B">
        <w:rPr>
          <w:sz w:val="20"/>
        </w:rPr>
        <w:t>adres</w:t>
      </w:r>
      <w:r w:rsidR="0077187B" w:rsidRPr="0077187B">
        <w:rPr>
          <w:sz w:val="20"/>
        </w:rPr>
        <w:t xml:space="preserve"> </w:t>
      </w:r>
      <w:r w:rsidRPr="0077187B">
        <w:rPr>
          <w:sz w:val="20"/>
        </w:rPr>
        <w:t xml:space="preserve"> e-mail:</w:t>
      </w:r>
      <w:r w:rsidRPr="0077187B">
        <w:rPr>
          <w:spacing w:val="-1"/>
          <w:sz w:val="20"/>
        </w:rPr>
        <w:t xml:space="preserve"> </w:t>
      </w:r>
      <w:hyperlink r:id="rId12">
        <w:r w:rsidRPr="0077187B">
          <w:rPr>
            <w:sz w:val="20"/>
            <w:u w:val="single" w:color="0000FF"/>
          </w:rPr>
          <w:t>iod@ladek.pl</w:t>
        </w:r>
      </w:hyperlink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line="261" w:lineRule="auto"/>
        <w:ind w:left="655" w:right="119" w:hanging="284"/>
        <w:jc w:val="both"/>
        <w:rPr>
          <w:sz w:val="20"/>
        </w:rPr>
      </w:pPr>
      <w:r>
        <w:rPr>
          <w:sz w:val="20"/>
        </w:rPr>
        <w:t>Dane osobowe będą przetwarzane w celu przeprowadzenia postępowania o udzielenie zamówienia publicznego oraz w celu archiwizacji.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before="49" w:line="259" w:lineRule="auto"/>
        <w:ind w:left="655" w:right="127" w:hanging="284"/>
        <w:jc w:val="both"/>
        <w:rPr>
          <w:sz w:val="20"/>
        </w:rPr>
      </w:pPr>
      <w:r>
        <w:rPr>
          <w:sz w:val="20"/>
        </w:rPr>
        <w:t>Dane osobowe będą ujawniane wykonawcom oraz wszystkim zainteresowanym, a także podmiotom przetwarzającym dane na podstawie zawartych</w:t>
      </w:r>
      <w:r>
        <w:rPr>
          <w:spacing w:val="-3"/>
          <w:sz w:val="20"/>
        </w:rPr>
        <w:t xml:space="preserve"> </w:t>
      </w:r>
      <w:r>
        <w:rPr>
          <w:sz w:val="20"/>
        </w:rPr>
        <w:t>umów.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before="54" w:line="259" w:lineRule="auto"/>
        <w:ind w:left="655" w:right="123" w:hanging="284"/>
        <w:jc w:val="both"/>
        <w:rPr>
          <w:sz w:val="20"/>
        </w:rPr>
      </w:pPr>
      <w:r>
        <w:rPr>
          <w:sz w:val="20"/>
        </w:rPr>
        <w:t>Osobie, której dane dotyczą przysługuje prawo dostępu do danych. Osobie, której dane dotyczą przysługuje prawo wniesienia skargi do organu</w:t>
      </w:r>
      <w:r>
        <w:rPr>
          <w:spacing w:val="-2"/>
          <w:sz w:val="20"/>
        </w:rPr>
        <w:t xml:space="preserve"> </w:t>
      </w:r>
      <w:r>
        <w:rPr>
          <w:sz w:val="20"/>
        </w:rPr>
        <w:t>nadzorczego.</w:t>
      </w:r>
    </w:p>
    <w:p w:rsidR="000B31BC" w:rsidRDefault="00372A8A">
      <w:pPr>
        <w:pStyle w:val="Akapitzlist"/>
        <w:numPr>
          <w:ilvl w:val="0"/>
          <w:numId w:val="1"/>
        </w:numPr>
        <w:tabs>
          <w:tab w:val="left" w:pos="656"/>
        </w:tabs>
        <w:spacing w:before="51" w:line="264" w:lineRule="auto"/>
        <w:ind w:left="655" w:right="121" w:hanging="284"/>
        <w:jc w:val="both"/>
        <w:rPr>
          <w:sz w:val="20"/>
        </w:rPr>
      </w:pPr>
      <w:r>
        <w:rPr>
          <w:sz w:val="20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</w:t>
      </w:r>
      <w:r>
        <w:rPr>
          <w:spacing w:val="-2"/>
          <w:sz w:val="20"/>
        </w:rPr>
        <w:t xml:space="preserve"> </w:t>
      </w:r>
      <w:r>
        <w:rPr>
          <w:sz w:val="20"/>
        </w:rPr>
        <w:t>oferty.</w:t>
      </w:r>
    </w:p>
    <w:p w:rsidR="00CA39BC" w:rsidRDefault="00CA39BC" w:rsidP="00CA39BC">
      <w:pPr>
        <w:pStyle w:val="Akapitzlist"/>
        <w:ind w:left="568" w:firstLine="0"/>
        <w:rPr>
          <w:b/>
          <w:i/>
          <w:sz w:val="20"/>
        </w:rPr>
      </w:pPr>
    </w:p>
    <w:p w:rsidR="00CA39BC" w:rsidRDefault="00CA39BC" w:rsidP="00CA39BC">
      <w:pPr>
        <w:pStyle w:val="Akapitzlist"/>
        <w:ind w:left="568" w:firstLine="0"/>
        <w:rPr>
          <w:b/>
          <w:i/>
          <w:sz w:val="20"/>
        </w:rPr>
      </w:pPr>
    </w:p>
    <w:p w:rsidR="00CA39BC" w:rsidRPr="00CA39BC" w:rsidRDefault="00CA39BC" w:rsidP="00CA39BC">
      <w:pPr>
        <w:pStyle w:val="Akapitzlist"/>
        <w:ind w:left="568" w:firstLine="0"/>
        <w:rPr>
          <w:b/>
          <w:i/>
          <w:sz w:val="20"/>
        </w:rPr>
      </w:pPr>
      <w:r w:rsidRPr="00CA39BC">
        <w:rPr>
          <w:b/>
          <w:i/>
          <w:sz w:val="20"/>
        </w:rPr>
        <w:t>Załączniki:</w:t>
      </w:r>
    </w:p>
    <w:p w:rsidR="00CA39BC" w:rsidRDefault="00CA39BC">
      <w:pPr>
        <w:pStyle w:val="Tekstpodstawowy"/>
      </w:pPr>
      <w:r w:rsidRPr="00CA39BC">
        <w:t xml:space="preserve">Załącznik nr 1: Formularz oferty </w:t>
      </w:r>
    </w:p>
    <w:p w:rsidR="000B31BC" w:rsidRDefault="00CA39BC">
      <w:pPr>
        <w:pStyle w:val="Tekstpodstawowy"/>
      </w:pPr>
      <w:r w:rsidRPr="00CA39BC">
        <w:t>Załącznik nr 2: Opis zadania i prezentacja</w:t>
      </w:r>
    </w:p>
    <w:p w:rsidR="000B31BC" w:rsidRDefault="000B31BC">
      <w:pPr>
        <w:pStyle w:val="Tekstpodstawowy"/>
        <w:spacing w:before="7"/>
        <w:rPr>
          <w:sz w:val="29"/>
        </w:rPr>
      </w:pPr>
    </w:p>
    <w:p w:rsidR="00CA39BC" w:rsidRDefault="00CA39BC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p w:rsidR="009C0282" w:rsidRDefault="009C0282" w:rsidP="009C0282">
      <w:pPr>
        <w:spacing w:line="276" w:lineRule="auto"/>
        <w:ind w:left="6372" w:firstLine="708"/>
        <w:rPr>
          <w:rFonts w:cs="Arial"/>
        </w:rPr>
      </w:pPr>
    </w:p>
    <w:p w:rsidR="009C0282" w:rsidRDefault="009C0282" w:rsidP="009C0282">
      <w:pPr>
        <w:spacing w:line="276" w:lineRule="auto"/>
        <w:ind w:left="6372" w:firstLine="708"/>
        <w:rPr>
          <w:rFonts w:cs="Arial"/>
        </w:rPr>
      </w:pPr>
    </w:p>
    <w:p w:rsidR="009C0282" w:rsidRDefault="009C0282" w:rsidP="009C0282">
      <w:pPr>
        <w:spacing w:line="276" w:lineRule="auto"/>
        <w:ind w:left="6372" w:firstLine="708"/>
        <w:rPr>
          <w:rFonts w:cs="Arial"/>
        </w:rPr>
      </w:pPr>
    </w:p>
    <w:p w:rsidR="009C0282" w:rsidRPr="00B308FE" w:rsidRDefault="009C0282" w:rsidP="009C0282">
      <w:pPr>
        <w:spacing w:line="276" w:lineRule="auto"/>
        <w:ind w:left="6372" w:firstLine="708"/>
        <w:rPr>
          <w:rFonts w:cs="Arial"/>
        </w:rPr>
      </w:pPr>
      <w:r w:rsidRPr="00B308FE">
        <w:rPr>
          <w:rFonts w:cs="Arial"/>
        </w:rPr>
        <w:t>..............................................................</w:t>
      </w:r>
    </w:p>
    <w:p w:rsidR="009C0282" w:rsidRPr="00B26342" w:rsidRDefault="009C0282" w:rsidP="009C0282">
      <w:pPr>
        <w:spacing w:line="276" w:lineRule="auto"/>
        <w:ind w:left="7080" w:firstLine="708"/>
        <w:rPr>
          <w:rFonts w:cs="Arial"/>
          <w:i/>
          <w:sz w:val="20"/>
          <w:szCs w:val="20"/>
        </w:rPr>
      </w:pPr>
      <w:r w:rsidRPr="00B26342">
        <w:rPr>
          <w:rFonts w:cs="Arial"/>
          <w:i/>
          <w:sz w:val="20"/>
          <w:szCs w:val="20"/>
        </w:rPr>
        <w:t>(miejscowość, data)</w:t>
      </w:r>
    </w:p>
    <w:p w:rsidR="009C0282" w:rsidRPr="00585240" w:rsidRDefault="009C0282" w:rsidP="009C0282">
      <w:pPr>
        <w:spacing w:line="276" w:lineRule="auto"/>
        <w:rPr>
          <w:rFonts w:asciiTheme="minorHAnsi" w:hAnsiTheme="minorHAnsi" w:cs="Arial"/>
          <w:b/>
          <w:spacing w:val="50"/>
        </w:rPr>
      </w:pPr>
    </w:p>
    <w:p w:rsidR="009C0282" w:rsidRPr="0042554E" w:rsidRDefault="009C0282" w:rsidP="009C0282">
      <w:pPr>
        <w:spacing w:line="276" w:lineRule="auto"/>
        <w:jc w:val="center"/>
        <w:rPr>
          <w:rFonts w:asciiTheme="minorHAnsi" w:hAnsiTheme="minorHAnsi" w:cs="Arial"/>
          <w:b/>
          <w:spacing w:val="50"/>
        </w:rPr>
      </w:pPr>
      <w:r w:rsidRPr="0042554E">
        <w:rPr>
          <w:rFonts w:asciiTheme="minorHAnsi" w:hAnsiTheme="minorHAnsi" w:cs="Arial"/>
          <w:b/>
          <w:spacing w:val="50"/>
        </w:rPr>
        <w:t>F O R M U L A R Z   O F E R T O W Y</w:t>
      </w:r>
    </w:p>
    <w:p w:rsidR="009C0282" w:rsidRPr="0042554E" w:rsidRDefault="009C0282" w:rsidP="009C0282">
      <w:pPr>
        <w:spacing w:line="276" w:lineRule="auto"/>
        <w:jc w:val="both"/>
        <w:rPr>
          <w:rFonts w:asciiTheme="minorHAnsi" w:hAnsiTheme="minorHAnsi" w:cs="Arial"/>
        </w:rPr>
      </w:pPr>
    </w:p>
    <w:p w:rsidR="009C0282" w:rsidRPr="0042554E" w:rsidRDefault="009C0282" w:rsidP="009C0282">
      <w:pPr>
        <w:spacing w:line="360" w:lineRule="auto"/>
        <w:jc w:val="both"/>
        <w:rPr>
          <w:rFonts w:asciiTheme="minorHAnsi" w:hAnsiTheme="minorHAnsi" w:cs="Arial"/>
          <w:b/>
        </w:rPr>
      </w:pPr>
      <w:r w:rsidRPr="0042554E">
        <w:rPr>
          <w:rFonts w:asciiTheme="minorHAnsi" w:hAnsiTheme="minorHAnsi" w:cs="Arial"/>
        </w:rPr>
        <w:t>Nazwa i siedziba Wykonawcy 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………….</w:t>
      </w:r>
    </w:p>
    <w:p w:rsidR="009C0282" w:rsidRPr="0042554E" w:rsidRDefault="009C0282" w:rsidP="009C0282">
      <w:pPr>
        <w:spacing w:line="360" w:lineRule="auto"/>
        <w:jc w:val="both"/>
        <w:rPr>
          <w:rFonts w:asciiTheme="minorHAnsi" w:hAnsiTheme="minorHAnsi" w:cs="Arial"/>
        </w:rPr>
      </w:pPr>
      <w:r w:rsidRPr="0042554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…………………………………………………………………………………………………………………………………….……………...…………………</w:t>
      </w:r>
      <w:r>
        <w:rPr>
          <w:rFonts w:asciiTheme="minorHAnsi" w:hAnsiTheme="minorHAnsi" w:cs="Arial"/>
        </w:rPr>
        <w:t>………….</w:t>
      </w:r>
    </w:p>
    <w:p w:rsidR="009C0282" w:rsidRPr="0042554E" w:rsidRDefault="009C0282" w:rsidP="009C0282">
      <w:pPr>
        <w:spacing w:line="360" w:lineRule="auto"/>
        <w:jc w:val="both"/>
        <w:rPr>
          <w:rFonts w:asciiTheme="minorHAnsi" w:hAnsiTheme="minorHAnsi" w:cs="Arial"/>
        </w:rPr>
      </w:pPr>
      <w:r w:rsidRPr="0042554E">
        <w:rPr>
          <w:rFonts w:asciiTheme="minorHAnsi" w:hAnsiTheme="minorHAnsi" w:cs="Arial"/>
        </w:rPr>
        <w:t>Telefon ……………..…….……..……………………………………….…….………………………..……………………………………………………</w:t>
      </w:r>
      <w:r>
        <w:rPr>
          <w:rFonts w:asciiTheme="minorHAnsi" w:hAnsiTheme="minorHAnsi" w:cs="Arial"/>
        </w:rPr>
        <w:t>…………..</w:t>
      </w:r>
    </w:p>
    <w:p w:rsidR="009C0282" w:rsidRPr="00330BB7" w:rsidRDefault="009C0282" w:rsidP="009C0282">
      <w:pPr>
        <w:spacing w:line="360" w:lineRule="auto"/>
        <w:jc w:val="both"/>
        <w:rPr>
          <w:rFonts w:asciiTheme="minorHAnsi" w:hAnsiTheme="minorHAnsi" w:cs="Arial"/>
          <w:lang w:val="en-US"/>
        </w:rPr>
      </w:pPr>
      <w:r w:rsidRPr="00330BB7">
        <w:rPr>
          <w:rFonts w:asciiTheme="minorHAnsi" w:hAnsiTheme="minorHAnsi" w:cs="Arial"/>
          <w:lang w:val="en-US"/>
        </w:rPr>
        <w:t>Fax .…………..……………………………………………………………………………………………………………………………………………………………….</w:t>
      </w:r>
    </w:p>
    <w:p w:rsidR="009C0282" w:rsidRPr="00330BB7" w:rsidRDefault="009C0282" w:rsidP="009C0282">
      <w:pPr>
        <w:spacing w:line="360" w:lineRule="auto"/>
        <w:jc w:val="both"/>
        <w:rPr>
          <w:rFonts w:asciiTheme="minorHAnsi" w:hAnsiTheme="minorHAnsi" w:cs="Arial"/>
          <w:lang w:val="en-US"/>
        </w:rPr>
      </w:pPr>
      <w:r w:rsidRPr="00330BB7">
        <w:rPr>
          <w:rFonts w:asciiTheme="minorHAnsi" w:hAnsiTheme="minorHAnsi" w:cs="Arial"/>
          <w:lang w:val="en-US"/>
        </w:rPr>
        <w:t>e-mail .…………………………………………………………………………………………………..………………………………………………….…...............</w:t>
      </w:r>
    </w:p>
    <w:p w:rsidR="009C0282" w:rsidRPr="00330BB7" w:rsidRDefault="009C0282" w:rsidP="009C0282">
      <w:pPr>
        <w:spacing w:line="360" w:lineRule="auto"/>
        <w:jc w:val="both"/>
        <w:rPr>
          <w:rFonts w:asciiTheme="minorHAnsi" w:hAnsiTheme="minorHAnsi" w:cs="Arial"/>
          <w:lang w:val="en-US"/>
        </w:rPr>
      </w:pPr>
      <w:r w:rsidRPr="00330BB7">
        <w:rPr>
          <w:rFonts w:asciiTheme="minorHAnsi" w:hAnsiTheme="minorHAnsi" w:cs="Arial"/>
          <w:lang w:val="en-US"/>
        </w:rPr>
        <w:t>NIP ……………………………………………………………………………………………………………………………........………………………………………..</w:t>
      </w:r>
    </w:p>
    <w:p w:rsidR="009C0282" w:rsidRPr="00330BB7" w:rsidRDefault="009C0282" w:rsidP="009C0282">
      <w:pPr>
        <w:spacing w:line="360" w:lineRule="auto"/>
        <w:jc w:val="both"/>
        <w:rPr>
          <w:rFonts w:asciiTheme="minorHAnsi" w:hAnsiTheme="minorHAnsi" w:cs="Arial"/>
          <w:lang w:val="en-US"/>
        </w:rPr>
      </w:pPr>
      <w:r w:rsidRPr="00330BB7">
        <w:rPr>
          <w:rFonts w:asciiTheme="minorHAnsi" w:hAnsiTheme="minorHAnsi" w:cs="Arial"/>
          <w:lang w:val="en-US"/>
        </w:rPr>
        <w:t>REGON ………………………………………………………………………………………………………………………………..…………….……………………….</w:t>
      </w:r>
    </w:p>
    <w:p w:rsidR="009C0282" w:rsidRPr="00FF619B" w:rsidRDefault="009C0282" w:rsidP="009C0282">
      <w:pPr>
        <w:suppressAutoHyphens/>
        <w:jc w:val="both"/>
        <w:rPr>
          <w:rFonts w:asciiTheme="minorHAnsi" w:eastAsia="Times New Roman" w:hAnsiTheme="minorHAnsi"/>
          <w:b/>
          <w:bCs/>
        </w:rPr>
      </w:pPr>
      <w:r w:rsidRPr="0042554E">
        <w:rPr>
          <w:rFonts w:asciiTheme="minorHAnsi" w:hAnsiTheme="minorHAnsi" w:cs="Arial"/>
        </w:rPr>
        <w:t>w odpowiedzi na zapytanie ofertowe dla zadania pn.</w:t>
      </w:r>
      <w:r w:rsidRPr="0042554E">
        <w:rPr>
          <w:rFonts w:asciiTheme="minorHAnsi" w:eastAsia="Times New Roman" w:hAnsiTheme="minorHAnsi"/>
          <w:b/>
        </w:rPr>
        <w:t xml:space="preserve">: </w:t>
      </w:r>
      <w:r w:rsidR="0077187B">
        <w:rPr>
          <w:rFonts w:asciiTheme="minorHAnsi" w:eastAsia="Times New Roman" w:hAnsiTheme="minorHAnsi"/>
          <w:b/>
          <w:bCs/>
        </w:rPr>
        <w:t>W</w:t>
      </w:r>
      <w:r w:rsidRPr="0042554E">
        <w:rPr>
          <w:rFonts w:asciiTheme="minorHAnsi" w:eastAsia="Times New Roman" w:hAnsiTheme="minorHAnsi"/>
          <w:b/>
          <w:bCs/>
        </w:rPr>
        <w:t>ykonanie doku</w:t>
      </w:r>
      <w:r>
        <w:rPr>
          <w:rFonts w:asciiTheme="minorHAnsi" w:eastAsia="Times New Roman" w:hAnsiTheme="minorHAnsi"/>
          <w:b/>
          <w:bCs/>
        </w:rPr>
        <w:t xml:space="preserve">mentacji </w:t>
      </w:r>
      <w:r w:rsidRPr="009C0282">
        <w:rPr>
          <w:rFonts w:asciiTheme="minorHAnsi" w:eastAsia="Times New Roman" w:hAnsiTheme="minorHAnsi"/>
          <w:b/>
          <w:bCs/>
        </w:rPr>
        <w:t>projektowo-wykonawczej dla zadania pn.:</w:t>
      </w:r>
      <w:r>
        <w:rPr>
          <w:rFonts w:asciiTheme="minorHAnsi" w:eastAsia="Times New Roman" w:hAnsiTheme="minorHAnsi"/>
          <w:b/>
          <w:bCs/>
        </w:rPr>
        <w:t xml:space="preserve"> </w:t>
      </w:r>
      <w:r w:rsidRPr="009C0282">
        <w:rPr>
          <w:rFonts w:asciiTheme="minorHAnsi" w:eastAsia="Times New Roman" w:hAnsiTheme="minorHAnsi"/>
          <w:b/>
          <w:bCs/>
        </w:rPr>
        <w:t>„WOJTUSIOWY PARK”</w:t>
      </w:r>
      <w:bookmarkStart w:id="0" w:name="_GoBack"/>
      <w:bookmarkEnd w:id="0"/>
    </w:p>
    <w:p w:rsidR="009C0282" w:rsidRPr="00330BB7" w:rsidRDefault="009C0282" w:rsidP="009C0282">
      <w:pPr>
        <w:suppressAutoHyphens/>
        <w:jc w:val="both"/>
        <w:rPr>
          <w:rFonts w:asciiTheme="minorHAnsi" w:eastAsia="Times New Roman" w:hAnsiTheme="minorHAnsi"/>
          <w:b/>
          <w:bCs/>
        </w:rPr>
      </w:pPr>
    </w:p>
    <w:p w:rsidR="009C0282" w:rsidRPr="0042554E" w:rsidRDefault="009C0282" w:rsidP="009C0282">
      <w:pPr>
        <w:suppressAutoHyphens/>
        <w:jc w:val="both"/>
        <w:rPr>
          <w:rFonts w:asciiTheme="minorHAnsi" w:eastAsia="Times New Roman" w:hAnsiTheme="minorHAnsi"/>
          <w:b/>
          <w:bCs/>
        </w:rPr>
      </w:pPr>
      <w:r w:rsidRPr="0042554E">
        <w:rPr>
          <w:rFonts w:asciiTheme="minorHAnsi" w:hAnsiTheme="minorHAnsi" w:cs="Arial"/>
        </w:rPr>
        <w:t>składam/-y niniejszą ofertę:</w:t>
      </w:r>
    </w:p>
    <w:p w:rsidR="009C0282" w:rsidRPr="0042554E" w:rsidRDefault="009C0282" w:rsidP="009C0282">
      <w:pPr>
        <w:suppressAutoHyphens/>
        <w:jc w:val="center"/>
        <w:rPr>
          <w:rFonts w:asciiTheme="minorHAnsi" w:eastAsia="Times New Roman" w:hAnsiTheme="minorHAnsi"/>
          <w:b/>
        </w:rPr>
      </w:pPr>
    </w:p>
    <w:p w:rsidR="009C0282" w:rsidRPr="0042554E" w:rsidRDefault="009C0282" w:rsidP="009C0282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Theme="minorHAnsi" w:hAnsiTheme="minorHAnsi" w:cs="Arial"/>
        </w:rPr>
      </w:pPr>
      <w:r w:rsidRPr="0042554E">
        <w:rPr>
          <w:rFonts w:asciiTheme="minorHAnsi" w:hAnsiTheme="minorHAnsi"/>
        </w:rPr>
        <w:t>Oferuję wykonanie całości usługi będącej przedmiotem zamówienia, zgodnie z wymogami opisu przedmiotu zamówieni, za kwotę w wysokości:</w:t>
      </w:r>
    </w:p>
    <w:p w:rsidR="009C0282" w:rsidRPr="0042554E" w:rsidRDefault="009C0282" w:rsidP="009C0282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b/>
          <w:sz w:val="22"/>
          <w:szCs w:val="24"/>
        </w:rPr>
      </w:pPr>
      <w:r w:rsidRPr="0042554E">
        <w:rPr>
          <w:rFonts w:asciiTheme="minorHAnsi" w:hAnsiTheme="minorHAnsi" w:cs="Arial"/>
          <w:b/>
          <w:sz w:val="22"/>
          <w:szCs w:val="24"/>
        </w:rPr>
        <w:t xml:space="preserve">wartość netto </w:t>
      </w:r>
      <w:r w:rsidRPr="0042554E">
        <w:rPr>
          <w:rFonts w:asciiTheme="minorHAnsi" w:hAnsiTheme="minorHAnsi" w:cs="Arial"/>
          <w:sz w:val="22"/>
          <w:szCs w:val="24"/>
        </w:rPr>
        <w:t>…………………………………………………………………………………….…………………………………………………</w:t>
      </w:r>
      <w:r>
        <w:rPr>
          <w:rFonts w:asciiTheme="minorHAnsi" w:hAnsiTheme="minorHAnsi" w:cs="Arial"/>
          <w:sz w:val="22"/>
          <w:szCs w:val="24"/>
        </w:rPr>
        <w:t>……………..</w:t>
      </w:r>
      <w:r w:rsidRPr="0042554E">
        <w:rPr>
          <w:rFonts w:asciiTheme="minorHAnsi" w:hAnsiTheme="minorHAnsi" w:cs="Arial"/>
          <w:sz w:val="22"/>
          <w:szCs w:val="24"/>
        </w:rPr>
        <w:t xml:space="preserve"> </w:t>
      </w:r>
      <w:r w:rsidRPr="0042554E">
        <w:rPr>
          <w:rFonts w:asciiTheme="minorHAnsi" w:hAnsiTheme="minorHAnsi" w:cs="Arial"/>
          <w:b/>
          <w:sz w:val="22"/>
          <w:szCs w:val="24"/>
        </w:rPr>
        <w:t>zł</w:t>
      </w:r>
    </w:p>
    <w:p w:rsidR="009C0282" w:rsidRPr="0042554E" w:rsidRDefault="009C0282" w:rsidP="009C0282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b/>
          <w:sz w:val="22"/>
          <w:szCs w:val="24"/>
        </w:rPr>
      </w:pPr>
      <w:r w:rsidRPr="0042554E">
        <w:rPr>
          <w:rFonts w:asciiTheme="minorHAnsi" w:hAnsiTheme="minorHAnsi" w:cs="Arial"/>
          <w:b/>
          <w:sz w:val="22"/>
          <w:szCs w:val="24"/>
        </w:rPr>
        <w:t xml:space="preserve">podatek VAT   </w:t>
      </w:r>
      <w:r w:rsidRPr="0042554E">
        <w:rPr>
          <w:rFonts w:asciiTheme="minorHAnsi" w:hAnsiTheme="minorHAnsi" w:cs="Arial"/>
          <w:sz w:val="22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4"/>
        </w:rPr>
        <w:t>………………</w:t>
      </w:r>
      <w:r w:rsidRPr="0042554E">
        <w:rPr>
          <w:rFonts w:asciiTheme="minorHAnsi" w:hAnsiTheme="minorHAnsi" w:cs="Arial"/>
          <w:sz w:val="22"/>
          <w:szCs w:val="24"/>
        </w:rPr>
        <w:t xml:space="preserve">…… </w:t>
      </w:r>
      <w:r w:rsidRPr="0042554E">
        <w:rPr>
          <w:rFonts w:asciiTheme="minorHAnsi" w:hAnsiTheme="minorHAnsi" w:cs="Arial"/>
          <w:b/>
          <w:sz w:val="22"/>
          <w:szCs w:val="24"/>
        </w:rPr>
        <w:t>zł</w:t>
      </w:r>
    </w:p>
    <w:p w:rsidR="009C0282" w:rsidRPr="0042554E" w:rsidRDefault="009C0282" w:rsidP="009C0282">
      <w:pPr>
        <w:pStyle w:val="Standard"/>
        <w:spacing w:line="360" w:lineRule="auto"/>
        <w:ind w:left="284"/>
        <w:jc w:val="both"/>
        <w:rPr>
          <w:rFonts w:asciiTheme="minorHAnsi" w:hAnsiTheme="minorHAnsi"/>
          <w:sz w:val="22"/>
          <w:szCs w:val="24"/>
        </w:rPr>
      </w:pPr>
      <w:r w:rsidRPr="0042554E">
        <w:rPr>
          <w:rFonts w:asciiTheme="minorHAnsi" w:hAnsiTheme="minorHAnsi" w:cs="Arial"/>
          <w:b/>
          <w:sz w:val="22"/>
          <w:szCs w:val="24"/>
        </w:rPr>
        <w:t xml:space="preserve">wartość brutto </w:t>
      </w:r>
      <w:r w:rsidRPr="0042554E">
        <w:rPr>
          <w:rFonts w:asciiTheme="minorHAnsi" w:hAnsiTheme="minorHAnsi" w:cs="Arial"/>
          <w:sz w:val="22"/>
          <w:szCs w:val="24"/>
        </w:rPr>
        <w:t>.........................................................................................................................</w:t>
      </w:r>
      <w:r>
        <w:rPr>
          <w:rFonts w:asciiTheme="minorHAnsi" w:hAnsiTheme="minorHAnsi" w:cs="Arial"/>
          <w:sz w:val="22"/>
          <w:szCs w:val="24"/>
        </w:rPr>
        <w:t>...............</w:t>
      </w:r>
      <w:r w:rsidRPr="0042554E">
        <w:rPr>
          <w:rFonts w:asciiTheme="minorHAnsi" w:hAnsiTheme="minorHAnsi" w:cs="Arial"/>
          <w:sz w:val="22"/>
          <w:szCs w:val="24"/>
        </w:rPr>
        <w:t>...................</w:t>
      </w:r>
      <w:r w:rsidRPr="0042554E">
        <w:rPr>
          <w:rFonts w:asciiTheme="minorHAnsi" w:hAnsiTheme="minorHAnsi" w:cs="Arial"/>
          <w:b/>
          <w:sz w:val="22"/>
          <w:szCs w:val="24"/>
        </w:rPr>
        <w:t>zł</w:t>
      </w:r>
    </w:p>
    <w:p w:rsidR="009C0282" w:rsidRDefault="009C0282" w:rsidP="009C0282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sz w:val="22"/>
          <w:szCs w:val="24"/>
        </w:rPr>
      </w:pPr>
      <w:r w:rsidRPr="0042554E">
        <w:rPr>
          <w:rFonts w:asciiTheme="minorHAnsi" w:hAnsiTheme="minorHAnsi" w:cs="Arial"/>
          <w:sz w:val="22"/>
          <w:szCs w:val="24"/>
        </w:rPr>
        <w:t>słownie ………………………..….………………………….…………………….…….………............................................</w:t>
      </w:r>
      <w:r>
        <w:rPr>
          <w:rFonts w:asciiTheme="minorHAnsi" w:hAnsiTheme="minorHAnsi" w:cs="Arial"/>
          <w:sz w:val="22"/>
          <w:szCs w:val="24"/>
        </w:rPr>
        <w:t>.................</w:t>
      </w:r>
      <w:r w:rsidRPr="0042554E">
        <w:rPr>
          <w:rFonts w:asciiTheme="minorHAnsi" w:hAnsiTheme="minorHAnsi" w:cs="Arial"/>
          <w:sz w:val="22"/>
          <w:szCs w:val="24"/>
        </w:rPr>
        <w:t xml:space="preserve">....../100 </w:t>
      </w:r>
    </w:p>
    <w:p w:rsidR="009C0282" w:rsidRDefault="009C0282" w:rsidP="009C0282">
      <w:pPr>
        <w:ind w:left="284"/>
        <w:jc w:val="both"/>
        <w:rPr>
          <w:rFonts w:asciiTheme="minorHAnsi" w:hAnsiTheme="minorHAnsi" w:cs="Arial"/>
          <w:b/>
          <w:i/>
          <w:iCs/>
        </w:rPr>
      </w:pPr>
      <w:r w:rsidRPr="0042554E">
        <w:rPr>
          <w:rFonts w:asciiTheme="minorHAnsi" w:hAnsiTheme="minorHAnsi" w:cs="Arial"/>
          <w:b/>
          <w:i/>
          <w:iCs/>
        </w:rPr>
        <w:t>Oświadczam/my, że powyższe wynagrodzenie za wykonanie przedmiotu zamówienia zawiera wszystkie koszty konieczne do poniesienia przez Zamawiającego w związku z realizacją przedmiotu zamówienia</w:t>
      </w:r>
      <w:r>
        <w:rPr>
          <w:rFonts w:asciiTheme="minorHAnsi" w:hAnsiTheme="minorHAnsi" w:cs="Arial"/>
          <w:b/>
          <w:i/>
          <w:iCs/>
        </w:rPr>
        <w:t>.</w:t>
      </w:r>
    </w:p>
    <w:p w:rsidR="009C0282" w:rsidRPr="0042554E" w:rsidRDefault="009C0282" w:rsidP="009C0282">
      <w:pPr>
        <w:ind w:left="284"/>
        <w:jc w:val="both"/>
        <w:rPr>
          <w:rFonts w:asciiTheme="minorHAnsi" w:hAnsiTheme="minorHAnsi" w:cs="Arial"/>
          <w:b/>
          <w:bCs/>
          <w:i/>
          <w:sz w:val="6"/>
          <w:szCs w:val="8"/>
        </w:rPr>
      </w:pPr>
      <w:r w:rsidRPr="0042554E">
        <w:rPr>
          <w:rFonts w:asciiTheme="minorHAnsi" w:hAnsiTheme="minorHAnsi" w:cs="Arial"/>
          <w:b/>
          <w:i/>
          <w:iCs/>
        </w:rPr>
        <w:t xml:space="preserve"> </w:t>
      </w:r>
    </w:p>
    <w:p w:rsidR="009C0282" w:rsidRDefault="009C0282" w:rsidP="009C0282">
      <w:pPr>
        <w:pStyle w:val="Akapitzlist"/>
        <w:widowControl/>
        <w:numPr>
          <w:ilvl w:val="0"/>
          <w:numId w:val="7"/>
        </w:numPr>
        <w:autoSpaceDE/>
        <w:autoSpaceDN/>
        <w:spacing w:before="0"/>
        <w:ind w:left="284" w:hanging="284"/>
        <w:contextualSpacing/>
        <w:jc w:val="both"/>
        <w:rPr>
          <w:rFonts w:asciiTheme="minorHAnsi" w:hAnsiTheme="minorHAnsi"/>
        </w:rPr>
      </w:pPr>
      <w:r w:rsidRPr="0042554E">
        <w:rPr>
          <w:rFonts w:asciiTheme="minorHAnsi" w:hAnsiTheme="minorHAnsi"/>
        </w:rPr>
        <w:t>Oświadczam/-y, że wykonam/-y przedmiot zamówienia do dnia</w:t>
      </w:r>
      <w:r w:rsidRPr="009C0282">
        <w:rPr>
          <w:rFonts w:asciiTheme="minorHAnsi" w:hAnsiTheme="minorHAnsi"/>
          <w:b/>
        </w:rPr>
        <w:t xml:space="preserve">: </w:t>
      </w:r>
      <w:r w:rsidRPr="009C0282">
        <w:rPr>
          <w:rFonts w:asciiTheme="minorHAnsi" w:hAnsiTheme="minorHAnsi"/>
          <w:b/>
        </w:rPr>
        <w:t>29.05.2020r.</w:t>
      </w:r>
    </w:p>
    <w:p w:rsidR="009C0282" w:rsidRPr="0042554E" w:rsidRDefault="009C0282" w:rsidP="009C0282">
      <w:pPr>
        <w:pStyle w:val="Akapitzlist"/>
        <w:widowControl/>
        <w:numPr>
          <w:ilvl w:val="0"/>
          <w:numId w:val="7"/>
        </w:numPr>
        <w:autoSpaceDE/>
        <w:autoSpaceDN/>
        <w:spacing w:before="0"/>
        <w:ind w:left="284" w:hanging="284"/>
        <w:contextualSpacing/>
        <w:jc w:val="both"/>
        <w:rPr>
          <w:rFonts w:asciiTheme="minorHAnsi" w:hAnsiTheme="minorHAnsi"/>
        </w:rPr>
      </w:pPr>
      <w:r w:rsidRPr="0042554E">
        <w:rPr>
          <w:rFonts w:asciiTheme="minorHAnsi" w:hAnsiTheme="minorHAnsi"/>
        </w:rPr>
        <w:t>Oświadczam/-y, że zapoznałem/zapoznaliśmy się z opisem przedmiotu zamówienia i nie wnoszę/wnosimy do niego zastrzeżeń.</w:t>
      </w:r>
    </w:p>
    <w:p w:rsidR="009C0282" w:rsidRPr="0042554E" w:rsidRDefault="009C0282" w:rsidP="009C0282">
      <w:pPr>
        <w:pStyle w:val="Akapitzlist"/>
        <w:widowControl/>
        <w:numPr>
          <w:ilvl w:val="0"/>
          <w:numId w:val="7"/>
        </w:numPr>
        <w:autoSpaceDE/>
        <w:autoSpaceDN/>
        <w:spacing w:before="0"/>
        <w:ind w:left="284" w:hanging="284"/>
        <w:contextualSpacing/>
        <w:jc w:val="both"/>
        <w:rPr>
          <w:rFonts w:asciiTheme="minorHAnsi" w:hAnsiTheme="minorHAnsi"/>
        </w:rPr>
      </w:pPr>
      <w:r w:rsidRPr="0042554E">
        <w:rPr>
          <w:rFonts w:asciiTheme="minorHAnsi" w:hAnsiTheme="minorHAnsi"/>
        </w:rPr>
        <w:t xml:space="preserve">Wyrażam zgodę na: </w:t>
      </w:r>
      <w:r>
        <w:rPr>
          <w:rFonts w:asciiTheme="minorHAnsi" w:hAnsiTheme="minorHAnsi"/>
          <w:b/>
        </w:rPr>
        <w:t>14</w:t>
      </w:r>
      <w:r w:rsidRPr="0042554E">
        <w:rPr>
          <w:rFonts w:asciiTheme="minorHAnsi" w:hAnsiTheme="minorHAnsi"/>
          <w:b/>
        </w:rPr>
        <w:t xml:space="preserve"> dniowy</w:t>
      </w:r>
      <w:r w:rsidRPr="0042554E">
        <w:rPr>
          <w:rFonts w:asciiTheme="minorHAnsi" w:hAnsiTheme="minorHAnsi"/>
        </w:rPr>
        <w:t xml:space="preserve"> termin płatności w rozliczeniach z Zamawiającym.                   </w:t>
      </w:r>
    </w:p>
    <w:p w:rsidR="009C0282" w:rsidRPr="0042554E" w:rsidRDefault="009C0282" w:rsidP="009C0282">
      <w:pPr>
        <w:pStyle w:val="Akapitzlist"/>
        <w:widowControl/>
        <w:numPr>
          <w:ilvl w:val="0"/>
          <w:numId w:val="7"/>
        </w:numPr>
        <w:autoSpaceDE/>
        <w:autoSpaceDN/>
        <w:spacing w:before="0"/>
        <w:ind w:left="284" w:hanging="284"/>
        <w:contextualSpacing/>
        <w:jc w:val="both"/>
        <w:rPr>
          <w:rFonts w:asciiTheme="minorHAnsi" w:hAnsiTheme="minorHAnsi"/>
        </w:rPr>
      </w:pPr>
      <w:r w:rsidRPr="0042554E">
        <w:rPr>
          <w:rFonts w:asciiTheme="minorHAnsi" w:hAnsiTheme="minorHAnsi"/>
        </w:rPr>
        <w:t>Oświadczam/-y że:</w:t>
      </w:r>
    </w:p>
    <w:p w:rsidR="009C0282" w:rsidRPr="0042554E" w:rsidRDefault="009C0282" w:rsidP="009C0282">
      <w:pPr>
        <w:pStyle w:val="Akapitzlist"/>
        <w:widowControl/>
        <w:numPr>
          <w:ilvl w:val="0"/>
          <w:numId w:val="8"/>
        </w:numPr>
        <w:suppressAutoHyphens/>
        <w:autoSpaceDE/>
        <w:autoSpaceDN/>
        <w:spacing w:before="0"/>
        <w:ind w:left="567" w:hanging="283"/>
        <w:contextualSpacing/>
        <w:jc w:val="both"/>
        <w:rPr>
          <w:rFonts w:asciiTheme="minorHAnsi" w:hAnsiTheme="minorHAnsi"/>
        </w:rPr>
      </w:pPr>
      <w:r w:rsidRPr="0042554E">
        <w:rPr>
          <w:rFonts w:asciiTheme="minorHAnsi" w:hAnsiTheme="minorHAnsi"/>
        </w:rPr>
        <w:t>posiadam/-y uprawnienia do wykonywania określonej działalności lub czynności, jeżeli przepisy prawa nakładają obowiązek ich posiadania.</w:t>
      </w:r>
    </w:p>
    <w:p w:rsidR="009C0282" w:rsidRPr="0042554E" w:rsidRDefault="009C0282" w:rsidP="009C0282">
      <w:pPr>
        <w:pStyle w:val="Akapitzlist"/>
        <w:widowControl/>
        <w:numPr>
          <w:ilvl w:val="0"/>
          <w:numId w:val="8"/>
        </w:numPr>
        <w:suppressAutoHyphens/>
        <w:autoSpaceDE/>
        <w:autoSpaceDN/>
        <w:spacing w:before="0"/>
        <w:ind w:left="567" w:hanging="283"/>
        <w:contextualSpacing/>
        <w:jc w:val="both"/>
        <w:rPr>
          <w:rFonts w:asciiTheme="minorHAnsi" w:hAnsiTheme="minorHAnsi"/>
        </w:rPr>
      </w:pPr>
      <w:r w:rsidRPr="0042554E">
        <w:rPr>
          <w:rFonts w:asciiTheme="minorHAnsi" w:hAnsiTheme="minorHAnsi"/>
        </w:rPr>
        <w:t>posiadam/-y wiedzę i doświadczenie.</w:t>
      </w:r>
    </w:p>
    <w:p w:rsidR="009C0282" w:rsidRPr="0042554E" w:rsidRDefault="009C0282" w:rsidP="009C0282">
      <w:pPr>
        <w:pStyle w:val="Akapitzlist"/>
        <w:widowControl/>
        <w:numPr>
          <w:ilvl w:val="0"/>
          <w:numId w:val="8"/>
        </w:numPr>
        <w:suppressAutoHyphens/>
        <w:autoSpaceDE/>
        <w:autoSpaceDN/>
        <w:spacing w:before="0"/>
        <w:ind w:left="567" w:hanging="283"/>
        <w:contextualSpacing/>
        <w:jc w:val="both"/>
        <w:rPr>
          <w:rFonts w:asciiTheme="minorHAnsi" w:hAnsiTheme="minorHAnsi"/>
        </w:rPr>
      </w:pPr>
      <w:r w:rsidRPr="0042554E">
        <w:rPr>
          <w:rFonts w:asciiTheme="minorHAnsi" w:hAnsiTheme="minorHAnsi"/>
        </w:rPr>
        <w:t>dysponuję/-emy odpowiednim potencjałem technicznym oraz osobami zdolnymi do wykonania zamówienia.</w:t>
      </w:r>
    </w:p>
    <w:p w:rsidR="009C0282" w:rsidRPr="0042554E" w:rsidRDefault="009C0282" w:rsidP="009C0282">
      <w:pPr>
        <w:pStyle w:val="Akapitzlist"/>
        <w:widowControl/>
        <w:numPr>
          <w:ilvl w:val="0"/>
          <w:numId w:val="8"/>
        </w:numPr>
        <w:suppressAutoHyphens/>
        <w:autoSpaceDE/>
        <w:autoSpaceDN/>
        <w:spacing w:before="0"/>
        <w:ind w:left="567" w:hanging="283"/>
        <w:contextualSpacing/>
        <w:jc w:val="both"/>
        <w:rPr>
          <w:rFonts w:asciiTheme="minorHAnsi" w:hAnsiTheme="minorHAnsi"/>
          <w:lang w:eastAsia="ar-SA"/>
        </w:rPr>
      </w:pPr>
      <w:r w:rsidRPr="0042554E">
        <w:rPr>
          <w:rFonts w:asciiTheme="minorHAnsi" w:hAnsiTheme="minorHAnsi"/>
          <w:lang w:eastAsia="ar-SA"/>
        </w:rPr>
        <w:t>wypełniłem/wypełniliśmy obowiązki informacyjne przewidziane w art. 13 lub art. 14 RODO wobec osób trzecich, od których dane osobowe bezpośrednio lub pośrednio pozyskałem w celu ubiegania się o udzielenie zamówienia publicznego w niniejszym postępowaniu</w:t>
      </w:r>
    </w:p>
    <w:p w:rsidR="009C0282" w:rsidRPr="0042554E" w:rsidRDefault="009C0282" w:rsidP="009C0282">
      <w:pPr>
        <w:pStyle w:val="Akapitzlist"/>
        <w:widowControl/>
        <w:numPr>
          <w:ilvl w:val="0"/>
          <w:numId w:val="7"/>
        </w:numPr>
        <w:autoSpaceDE/>
        <w:autoSpaceDN/>
        <w:spacing w:before="0"/>
        <w:ind w:left="284" w:hanging="284"/>
        <w:contextualSpacing/>
        <w:jc w:val="both"/>
        <w:rPr>
          <w:rFonts w:asciiTheme="minorHAnsi" w:hAnsiTheme="minorHAnsi"/>
        </w:rPr>
      </w:pPr>
      <w:r w:rsidRPr="0042554E">
        <w:rPr>
          <w:rFonts w:asciiTheme="minorHAnsi" w:hAnsiTheme="minorHAnsi"/>
        </w:rPr>
        <w:t>W przypadku przyznania zamówienia zobowiązuję się/zobowiązujemy się, do zawarcia umowy w miejscu i terminie wyznaczonym przez Zamawiającego.</w:t>
      </w:r>
    </w:p>
    <w:p w:rsidR="009C0282" w:rsidRPr="0042554E" w:rsidRDefault="009C0282" w:rsidP="009C0282">
      <w:pPr>
        <w:pStyle w:val="Akapitzlist"/>
        <w:adjustRightInd w:val="0"/>
        <w:spacing w:line="360" w:lineRule="auto"/>
        <w:ind w:left="284"/>
        <w:contextualSpacing/>
        <w:rPr>
          <w:rFonts w:asciiTheme="minorHAnsi" w:hAnsiTheme="minorHAnsi"/>
          <w:lang w:eastAsia="en-US"/>
        </w:rPr>
      </w:pPr>
    </w:p>
    <w:p w:rsidR="009C0282" w:rsidRDefault="009C0282" w:rsidP="009C0282">
      <w:pPr>
        <w:pStyle w:val="Akapitzlist"/>
        <w:adjustRightInd w:val="0"/>
        <w:spacing w:line="360" w:lineRule="auto"/>
        <w:ind w:left="284"/>
        <w:contextualSpacing/>
        <w:rPr>
          <w:rFonts w:asciiTheme="minorHAnsi" w:hAnsiTheme="minorHAnsi"/>
          <w:lang w:eastAsia="en-US"/>
        </w:rPr>
      </w:pPr>
    </w:p>
    <w:p w:rsidR="009C0282" w:rsidRDefault="009C0282" w:rsidP="009C0282">
      <w:pPr>
        <w:pStyle w:val="Akapitzlist"/>
        <w:adjustRightInd w:val="0"/>
        <w:spacing w:line="360" w:lineRule="auto"/>
        <w:ind w:left="284"/>
        <w:contextualSpacing/>
        <w:rPr>
          <w:rFonts w:asciiTheme="minorHAnsi" w:hAnsiTheme="minorHAnsi"/>
          <w:lang w:eastAsia="en-US"/>
        </w:rPr>
      </w:pPr>
    </w:p>
    <w:p w:rsidR="009C0282" w:rsidRPr="0042554E" w:rsidRDefault="009C0282" w:rsidP="009C0282">
      <w:pPr>
        <w:pStyle w:val="Akapitzlist"/>
        <w:adjustRightInd w:val="0"/>
        <w:spacing w:line="360" w:lineRule="auto"/>
        <w:ind w:left="284"/>
        <w:contextualSpacing/>
        <w:rPr>
          <w:rFonts w:asciiTheme="minorHAnsi" w:hAnsiTheme="minorHAnsi"/>
          <w:lang w:eastAsia="en-US"/>
        </w:rPr>
      </w:pPr>
    </w:p>
    <w:p w:rsidR="009C0282" w:rsidRDefault="009C0282" w:rsidP="009C0282">
      <w:pPr>
        <w:spacing w:line="276" w:lineRule="auto"/>
        <w:ind w:left="5528"/>
        <w:jc w:val="right"/>
        <w:rPr>
          <w:rFonts w:cs="Arial"/>
        </w:rPr>
      </w:pPr>
    </w:p>
    <w:p w:rsidR="009C0282" w:rsidRDefault="009C0282" w:rsidP="009C0282">
      <w:pPr>
        <w:spacing w:line="276" w:lineRule="auto"/>
        <w:ind w:left="5528"/>
        <w:jc w:val="right"/>
        <w:rPr>
          <w:rFonts w:cs="Arial"/>
        </w:rPr>
      </w:pPr>
    </w:p>
    <w:p w:rsidR="009C0282" w:rsidRPr="00B308FE" w:rsidRDefault="009C0282" w:rsidP="009C0282">
      <w:pPr>
        <w:spacing w:line="276" w:lineRule="auto"/>
        <w:ind w:left="5528"/>
        <w:jc w:val="right"/>
        <w:rPr>
          <w:rFonts w:cs="Arial"/>
        </w:rPr>
      </w:pPr>
      <w:r w:rsidRPr="00B308FE">
        <w:rPr>
          <w:rFonts w:cs="Arial"/>
        </w:rPr>
        <w:t>…………………………………..…………………………………..</w:t>
      </w:r>
    </w:p>
    <w:p w:rsidR="009C0282" w:rsidRPr="000D5C6E" w:rsidRDefault="009C0282" w:rsidP="009C0282">
      <w:pPr>
        <w:adjustRightInd w:val="0"/>
        <w:jc w:val="right"/>
        <w:rPr>
          <w:rFonts w:cs="Times New Roman,Italic"/>
          <w:i/>
          <w:iCs/>
          <w:sz w:val="16"/>
          <w:szCs w:val="20"/>
          <w:lang w:eastAsia="en-US"/>
        </w:rPr>
      </w:pPr>
      <w:r w:rsidRPr="000D5C6E">
        <w:rPr>
          <w:i/>
          <w:iCs/>
          <w:sz w:val="16"/>
          <w:szCs w:val="20"/>
          <w:lang w:eastAsia="en-US"/>
        </w:rPr>
        <w:t xml:space="preserve">podpis </w:t>
      </w:r>
      <w:r w:rsidRPr="000D5C6E">
        <w:rPr>
          <w:rFonts w:cs="Times New Roman,Italic"/>
          <w:i/>
          <w:iCs/>
          <w:sz w:val="16"/>
          <w:szCs w:val="20"/>
          <w:lang w:eastAsia="en-US"/>
        </w:rPr>
        <w:t>osoby(osób) uprawnionej(ych)</w:t>
      </w:r>
    </w:p>
    <w:p w:rsidR="00CA39BC" w:rsidRDefault="009C0282" w:rsidP="009C0282">
      <w:pPr>
        <w:adjustRightInd w:val="0"/>
        <w:jc w:val="right"/>
        <w:rPr>
          <w:b/>
          <w:i/>
          <w:sz w:val="20"/>
        </w:rPr>
      </w:pPr>
      <w:r w:rsidRPr="000D5C6E">
        <w:rPr>
          <w:i/>
          <w:iCs/>
          <w:sz w:val="16"/>
          <w:szCs w:val="20"/>
          <w:lang w:eastAsia="en-US"/>
        </w:rPr>
        <w:t>do reprezentowania Wykonawcy</w:t>
      </w:r>
    </w:p>
    <w:sectPr w:rsidR="00CA39BC">
      <w:pgSz w:w="11910" w:h="16840"/>
      <w:pgMar w:top="260" w:right="44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A34" w:rsidRDefault="00066A34" w:rsidP="009C0282">
      <w:r>
        <w:separator/>
      </w:r>
    </w:p>
  </w:endnote>
  <w:endnote w:type="continuationSeparator" w:id="0">
    <w:p w:rsidR="00066A34" w:rsidRDefault="00066A34" w:rsidP="009C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A34" w:rsidRDefault="00066A34" w:rsidP="009C0282">
      <w:r>
        <w:separator/>
      </w:r>
    </w:p>
  </w:footnote>
  <w:footnote w:type="continuationSeparator" w:id="0">
    <w:p w:rsidR="00066A34" w:rsidRDefault="00066A34" w:rsidP="009C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F7032"/>
    <w:multiLevelType w:val="hybridMultilevel"/>
    <w:tmpl w:val="D7F20694"/>
    <w:lvl w:ilvl="0" w:tplc="DCD2EF78">
      <w:start w:val="4"/>
      <w:numFmt w:val="decimal"/>
      <w:lvlText w:val="%1."/>
      <w:lvlJc w:val="left"/>
      <w:pPr>
        <w:ind w:left="669" w:hanging="284"/>
        <w:jc w:val="left"/>
      </w:pPr>
      <w:rPr>
        <w:rFonts w:ascii="Calibri" w:eastAsia="Calibri" w:hAnsi="Calibri" w:cs="Calibri" w:hint="default"/>
        <w:b/>
        <w:w w:val="100"/>
        <w:sz w:val="22"/>
        <w:szCs w:val="22"/>
        <w:lang w:val="pl-PL" w:eastAsia="pl-PL" w:bidi="pl-PL"/>
      </w:rPr>
    </w:lvl>
    <w:lvl w:ilvl="1" w:tplc="0212C7AC">
      <w:start w:val="1"/>
      <w:numFmt w:val="upperRoman"/>
      <w:lvlText w:val="%2"/>
      <w:lvlJc w:val="left"/>
      <w:pPr>
        <w:ind w:left="679" w:hanging="92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pl-PL" w:bidi="pl-PL"/>
      </w:rPr>
    </w:lvl>
    <w:lvl w:ilvl="2" w:tplc="BB74F3AC">
      <w:numFmt w:val="bullet"/>
      <w:lvlText w:val="•"/>
      <w:lvlJc w:val="left"/>
      <w:pPr>
        <w:ind w:left="1858" w:hanging="92"/>
      </w:pPr>
      <w:rPr>
        <w:rFonts w:hint="default"/>
        <w:lang w:val="pl-PL" w:eastAsia="pl-PL" w:bidi="pl-PL"/>
      </w:rPr>
    </w:lvl>
    <w:lvl w:ilvl="3" w:tplc="C8722FBE">
      <w:numFmt w:val="bullet"/>
      <w:lvlText w:val="•"/>
      <w:lvlJc w:val="left"/>
      <w:pPr>
        <w:ind w:left="3036" w:hanging="92"/>
      </w:pPr>
      <w:rPr>
        <w:rFonts w:hint="default"/>
        <w:lang w:val="pl-PL" w:eastAsia="pl-PL" w:bidi="pl-PL"/>
      </w:rPr>
    </w:lvl>
    <w:lvl w:ilvl="4" w:tplc="03D8CD0E">
      <w:numFmt w:val="bullet"/>
      <w:lvlText w:val="•"/>
      <w:lvlJc w:val="left"/>
      <w:pPr>
        <w:ind w:left="4215" w:hanging="92"/>
      </w:pPr>
      <w:rPr>
        <w:rFonts w:hint="default"/>
        <w:lang w:val="pl-PL" w:eastAsia="pl-PL" w:bidi="pl-PL"/>
      </w:rPr>
    </w:lvl>
    <w:lvl w:ilvl="5" w:tplc="3482AD1E">
      <w:numFmt w:val="bullet"/>
      <w:lvlText w:val="•"/>
      <w:lvlJc w:val="left"/>
      <w:pPr>
        <w:ind w:left="5393" w:hanging="92"/>
      </w:pPr>
      <w:rPr>
        <w:rFonts w:hint="default"/>
        <w:lang w:val="pl-PL" w:eastAsia="pl-PL" w:bidi="pl-PL"/>
      </w:rPr>
    </w:lvl>
    <w:lvl w:ilvl="6" w:tplc="0A163A66">
      <w:numFmt w:val="bullet"/>
      <w:lvlText w:val="•"/>
      <w:lvlJc w:val="left"/>
      <w:pPr>
        <w:ind w:left="6572" w:hanging="92"/>
      </w:pPr>
      <w:rPr>
        <w:rFonts w:hint="default"/>
        <w:lang w:val="pl-PL" w:eastAsia="pl-PL" w:bidi="pl-PL"/>
      </w:rPr>
    </w:lvl>
    <w:lvl w:ilvl="7" w:tplc="AE1CF42E">
      <w:numFmt w:val="bullet"/>
      <w:lvlText w:val="•"/>
      <w:lvlJc w:val="left"/>
      <w:pPr>
        <w:ind w:left="7750" w:hanging="92"/>
      </w:pPr>
      <w:rPr>
        <w:rFonts w:hint="default"/>
        <w:lang w:val="pl-PL" w:eastAsia="pl-PL" w:bidi="pl-PL"/>
      </w:rPr>
    </w:lvl>
    <w:lvl w:ilvl="8" w:tplc="16668E44">
      <w:numFmt w:val="bullet"/>
      <w:lvlText w:val="•"/>
      <w:lvlJc w:val="left"/>
      <w:pPr>
        <w:ind w:left="8929" w:hanging="92"/>
      </w:pPr>
      <w:rPr>
        <w:rFonts w:hint="default"/>
        <w:lang w:val="pl-PL" w:eastAsia="pl-PL" w:bidi="pl-PL"/>
      </w:rPr>
    </w:lvl>
  </w:abstractNum>
  <w:abstractNum w:abstractNumId="1" w15:restartNumberingAfterBreak="0">
    <w:nsid w:val="1ECE721D"/>
    <w:multiLevelType w:val="hybridMultilevel"/>
    <w:tmpl w:val="310E4000"/>
    <w:lvl w:ilvl="0" w:tplc="BA54DA8A">
      <w:numFmt w:val="bullet"/>
      <w:lvlText w:val="•"/>
      <w:lvlJc w:val="left"/>
      <w:pPr>
        <w:ind w:left="1598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A2DA0516">
      <w:numFmt w:val="bullet"/>
      <w:lvlText w:val="•"/>
      <w:lvlJc w:val="left"/>
      <w:pPr>
        <w:ind w:left="2568" w:hanging="360"/>
      </w:pPr>
      <w:rPr>
        <w:rFonts w:hint="default"/>
        <w:lang w:val="pl-PL" w:eastAsia="pl-PL" w:bidi="pl-PL"/>
      </w:rPr>
    </w:lvl>
    <w:lvl w:ilvl="2" w:tplc="840C6872">
      <w:numFmt w:val="bullet"/>
      <w:lvlText w:val="•"/>
      <w:lvlJc w:val="left"/>
      <w:pPr>
        <w:ind w:left="3537" w:hanging="360"/>
      </w:pPr>
      <w:rPr>
        <w:rFonts w:hint="default"/>
        <w:lang w:val="pl-PL" w:eastAsia="pl-PL" w:bidi="pl-PL"/>
      </w:rPr>
    </w:lvl>
    <w:lvl w:ilvl="3" w:tplc="408CCA90">
      <w:numFmt w:val="bullet"/>
      <w:lvlText w:val="•"/>
      <w:lvlJc w:val="left"/>
      <w:pPr>
        <w:ind w:left="4505" w:hanging="360"/>
      </w:pPr>
      <w:rPr>
        <w:rFonts w:hint="default"/>
        <w:lang w:val="pl-PL" w:eastAsia="pl-PL" w:bidi="pl-PL"/>
      </w:rPr>
    </w:lvl>
    <w:lvl w:ilvl="4" w:tplc="76121E24">
      <w:numFmt w:val="bullet"/>
      <w:lvlText w:val="•"/>
      <w:lvlJc w:val="left"/>
      <w:pPr>
        <w:ind w:left="5474" w:hanging="360"/>
      </w:pPr>
      <w:rPr>
        <w:rFonts w:hint="default"/>
        <w:lang w:val="pl-PL" w:eastAsia="pl-PL" w:bidi="pl-PL"/>
      </w:rPr>
    </w:lvl>
    <w:lvl w:ilvl="5" w:tplc="B7B08CDC">
      <w:numFmt w:val="bullet"/>
      <w:lvlText w:val="•"/>
      <w:lvlJc w:val="left"/>
      <w:pPr>
        <w:ind w:left="6443" w:hanging="360"/>
      </w:pPr>
      <w:rPr>
        <w:rFonts w:hint="default"/>
        <w:lang w:val="pl-PL" w:eastAsia="pl-PL" w:bidi="pl-PL"/>
      </w:rPr>
    </w:lvl>
    <w:lvl w:ilvl="6" w:tplc="5B32F236">
      <w:numFmt w:val="bullet"/>
      <w:lvlText w:val="•"/>
      <w:lvlJc w:val="left"/>
      <w:pPr>
        <w:ind w:left="7411" w:hanging="360"/>
      </w:pPr>
      <w:rPr>
        <w:rFonts w:hint="default"/>
        <w:lang w:val="pl-PL" w:eastAsia="pl-PL" w:bidi="pl-PL"/>
      </w:rPr>
    </w:lvl>
    <w:lvl w:ilvl="7" w:tplc="BB50708A">
      <w:numFmt w:val="bullet"/>
      <w:lvlText w:val="•"/>
      <w:lvlJc w:val="left"/>
      <w:pPr>
        <w:ind w:left="8380" w:hanging="360"/>
      </w:pPr>
      <w:rPr>
        <w:rFonts w:hint="default"/>
        <w:lang w:val="pl-PL" w:eastAsia="pl-PL" w:bidi="pl-PL"/>
      </w:rPr>
    </w:lvl>
    <w:lvl w:ilvl="8" w:tplc="EF206530">
      <w:numFmt w:val="bullet"/>
      <w:lvlText w:val="•"/>
      <w:lvlJc w:val="left"/>
      <w:pPr>
        <w:ind w:left="9349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2F43559B"/>
    <w:multiLevelType w:val="hybridMultilevel"/>
    <w:tmpl w:val="A65A41CE"/>
    <w:lvl w:ilvl="0" w:tplc="CD6643F4">
      <w:start w:val="1"/>
      <w:numFmt w:val="decimal"/>
      <w:lvlText w:val="%1."/>
      <w:lvlJc w:val="left"/>
      <w:pPr>
        <w:ind w:left="669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505072A0">
      <w:start w:val="1"/>
      <w:numFmt w:val="upperLetter"/>
      <w:lvlText w:val="%2."/>
      <w:lvlJc w:val="left"/>
      <w:pPr>
        <w:ind w:left="103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pl-PL" w:bidi="pl-PL"/>
      </w:rPr>
    </w:lvl>
    <w:lvl w:ilvl="2" w:tplc="C49A0360">
      <w:start w:val="1"/>
      <w:numFmt w:val="lowerLetter"/>
      <w:lvlText w:val="%3)"/>
      <w:lvlJc w:val="left"/>
      <w:pPr>
        <w:ind w:left="1106" w:hanging="296"/>
        <w:jc w:val="left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3" w:tplc="F814B922">
      <w:start w:val="1"/>
      <w:numFmt w:val="lowerLetter"/>
      <w:lvlText w:val="%4)"/>
      <w:lvlJc w:val="left"/>
      <w:pPr>
        <w:ind w:left="1238" w:hanging="287"/>
        <w:jc w:val="left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4" w:tplc="C4E03CCE">
      <w:numFmt w:val="bullet"/>
      <w:lvlText w:val="•"/>
      <w:lvlJc w:val="left"/>
      <w:pPr>
        <w:ind w:left="2675" w:hanging="287"/>
      </w:pPr>
      <w:rPr>
        <w:rFonts w:hint="default"/>
        <w:lang w:val="pl-PL" w:eastAsia="pl-PL" w:bidi="pl-PL"/>
      </w:rPr>
    </w:lvl>
    <w:lvl w:ilvl="5" w:tplc="26A0563E">
      <w:numFmt w:val="bullet"/>
      <w:lvlText w:val="•"/>
      <w:lvlJc w:val="left"/>
      <w:pPr>
        <w:ind w:left="4110" w:hanging="287"/>
      </w:pPr>
      <w:rPr>
        <w:rFonts w:hint="default"/>
        <w:lang w:val="pl-PL" w:eastAsia="pl-PL" w:bidi="pl-PL"/>
      </w:rPr>
    </w:lvl>
    <w:lvl w:ilvl="6" w:tplc="F88258F8">
      <w:numFmt w:val="bullet"/>
      <w:lvlText w:val="•"/>
      <w:lvlJc w:val="left"/>
      <w:pPr>
        <w:ind w:left="5545" w:hanging="287"/>
      </w:pPr>
      <w:rPr>
        <w:rFonts w:hint="default"/>
        <w:lang w:val="pl-PL" w:eastAsia="pl-PL" w:bidi="pl-PL"/>
      </w:rPr>
    </w:lvl>
    <w:lvl w:ilvl="7" w:tplc="B6B86A3E">
      <w:numFmt w:val="bullet"/>
      <w:lvlText w:val="•"/>
      <w:lvlJc w:val="left"/>
      <w:pPr>
        <w:ind w:left="6980" w:hanging="287"/>
      </w:pPr>
      <w:rPr>
        <w:rFonts w:hint="default"/>
        <w:lang w:val="pl-PL" w:eastAsia="pl-PL" w:bidi="pl-PL"/>
      </w:rPr>
    </w:lvl>
    <w:lvl w:ilvl="8" w:tplc="69905696">
      <w:numFmt w:val="bullet"/>
      <w:lvlText w:val="•"/>
      <w:lvlJc w:val="left"/>
      <w:pPr>
        <w:ind w:left="8416" w:hanging="287"/>
      </w:pPr>
      <w:rPr>
        <w:rFonts w:hint="default"/>
        <w:lang w:val="pl-PL" w:eastAsia="pl-PL" w:bidi="pl-PL"/>
      </w:rPr>
    </w:lvl>
  </w:abstractNum>
  <w:abstractNum w:abstractNumId="3" w15:restartNumberingAfterBreak="0">
    <w:nsid w:val="36E82D58"/>
    <w:multiLevelType w:val="hybridMultilevel"/>
    <w:tmpl w:val="9DB266B2"/>
    <w:lvl w:ilvl="0" w:tplc="53542BF4">
      <w:start w:val="1"/>
      <w:numFmt w:val="lowerLetter"/>
      <w:lvlText w:val="%1)"/>
      <w:lvlJc w:val="left"/>
      <w:pPr>
        <w:ind w:left="1238" w:hanging="28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1" w:tplc="7436AC06">
      <w:numFmt w:val="bullet"/>
      <w:lvlText w:val="•"/>
      <w:lvlJc w:val="left"/>
      <w:pPr>
        <w:ind w:left="2244" w:hanging="287"/>
      </w:pPr>
      <w:rPr>
        <w:rFonts w:hint="default"/>
        <w:lang w:val="pl-PL" w:eastAsia="pl-PL" w:bidi="pl-PL"/>
      </w:rPr>
    </w:lvl>
    <w:lvl w:ilvl="2" w:tplc="0BF62824">
      <w:numFmt w:val="bullet"/>
      <w:lvlText w:val="•"/>
      <w:lvlJc w:val="left"/>
      <w:pPr>
        <w:ind w:left="3249" w:hanging="287"/>
      </w:pPr>
      <w:rPr>
        <w:rFonts w:hint="default"/>
        <w:lang w:val="pl-PL" w:eastAsia="pl-PL" w:bidi="pl-PL"/>
      </w:rPr>
    </w:lvl>
    <w:lvl w:ilvl="3" w:tplc="6186A856">
      <w:numFmt w:val="bullet"/>
      <w:lvlText w:val="•"/>
      <w:lvlJc w:val="left"/>
      <w:pPr>
        <w:ind w:left="4253" w:hanging="287"/>
      </w:pPr>
      <w:rPr>
        <w:rFonts w:hint="default"/>
        <w:lang w:val="pl-PL" w:eastAsia="pl-PL" w:bidi="pl-PL"/>
      </w:rPr>
    </w:lvl>
    <w:lvl w:ilvl="4" w:tplc="561CF8FE">
      <w:numFmt w:val="bullet"/>
      <w:lvlText w:val="•"/>
      <w:lvlJc w:val="left"/>
      <w:pPr>
        <w:ind w:left="5258" w:hanging="287"/>
      </w:pPr>
      <w:rPr>
        <w:rFonts w:hint="default"/>
        <w:lang w:val="pl-PL" w:eastAsia="pl-PL" w:bidi="pl-PL"/>
      </w:rPr>
    </w:lvl>
    <w:lvl w:ilvl="5" w:tplc="C83643DC">
      <w:numFmt w:val="bullet"/>
      <w:lvlText w:val="•"/>
      <w:lvlJc w:val="left"/>
      <w:pPr>
        <w:ind w:left="6263" w:hanging="287"/>
      </w:pPr>
      <w:rPr>
        <w:rFonts w:hint="default"/>
        <w:lang w:val="pl-PL" w:eastAsia="pl-PL" w:bidi="pl-PL"/>
      </w:rPr>
    </w:lvl>
    <w:lvl w:ilvl="6" w:tplc="AEF6BDA0">
      <w:numFmt w:val="bullet"/>
      <w:lvlText w:val="•"/>
      <w:lvlJc w:val="left"/>
      <w:pPr>
        <w:ind w:left="7267" w:hanging="287"/>
      </w:pPr>
      <w:rPr>
        <w:rFonts w:hint="default"/>
        <w:lang w:val="pl-PL" w:eastAsia="pl-PL" w:bidi="pl-PL"/>
      </w:rPr>
    </w:lvl>
    <w:lvl w:ilvl="7" w:tplc="5E181D24">
      <w:numFmt w:val="bullet"/>
      <w:lvlText w:val="•"/>
      <w:lvlJc w:val="left"/>
      <w:pPr>
        <w:ind w:left="8272" w:hanging="287"/>
      </w:pPr>
      <w:rPr>
        <w:rFonts w:hint="default"/>
        <w:lang w:val="pl-PL" w:eastAsia="pl-PL" w:bidi="pl-PL"/>
      </w:rPr>
    </w:lvl>
    <w:lvl w:ilvl="8" w:tplc="3D6009A6">
      <w:numFmt w:val="bullet"/>
      <w:lvlText w:val="•"/>
      <w:lvlJc w:val="left"/>
      <w:pPr>
        <w:ind w:left="9277" w:hanging="287"/>
      </w:pPr>
      <w:rPr>
        <w:rFonts w:hint="default"/>
        <w:lang w:val="pl-PL" w:eastAsia="pl-PL" w:bidi="pl-PL"/>
      </w:rPr>
    </w:lvl>
  </w:abstractNum>
  <w:abstractNum w:abstractNumId="4" w15:restartNumberingAfterBreak="0">
    <w:nsid w:val="3C8B6DDD"/>
    <w:multiLevelType w:val="hybridMultilevel"/>
    <w:tmpl w:val="047C5526"/>
    <w:lvl w:ilvl="0" w:tplc="16841FAA">
      <w:start w:val="1"/>
      <w:numFmt w:val="lowerLetter"/>
      <w:lvlText w:val="%1."/>
      <w:lvlJc w:val="left"/>
      <w:pPr>
        <w:ind w:left="1157" w:hanging="203"/>
        <w:jc w:val="left"/>
      </w:pPr>
      <w:rPr>
        <w:rFonts w:hint="default"/>
        <w:w w:val="99"/>
        <w:lang w:val="pl-PL" w:eastAsia="pl-PL" w:bidi="pl-PL"/>
      </w:rPr>
    </w:lvl>
    <w:lvl w:ilvl="1" w:tplc="1862EECA">
      <w:start w:val="1"/>
      <w:numFmt w:val="decimal"/>
      <w:lvlText w:val="%2."/>
      <w:lvlJc w:val="left"/>
      <w:pPr>
        <w:ind w:left="159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pl-PL" w:bidi="pl-PL"/>
      </w:rPr>
    </w:lvl>
    <w:lvl w:ilvl="2" w:tplc="57C249BE">
      <w:numFmt w:val="bullet"/>
      <w:lvlText w:val="•"/>
      <w:lvlJc w:val="left"/>
      <w:pPr>
        <w:ind w:left="2676" w:hanging="360"/>
      </w:pPr>
      <w:rPr>
        <w:rFonts w:hint="default"/>
        <w:lang w:val="pl-PL" w:eastAsia="pl-PL" w:bidi="pl-PL"/>
      </w:rPr>
    </w:lvl>
    <w:lvl w:ilvl="3" w:tplc="5F1AC924">
      <w:numFmt w:val="bullet"/>
      <w:lvlText w:val="•"/>
      <w:lvlJc w:val="left"/>
      <w:pPr>
        <w:ind w:left="3752" w:hanging="360"/>
      </w:pPr>
      <w:rPr>
        <w:rFonts w:hint="default"/>
        <w:lang w:val="pl-PL" w:eastAsia="pl-PL" w:bidi="pl-PL"/>
      </w:rPr>
    </w:lvl>
    <w:lvl w:ilvl="4" w:tplc="062AE474">
      <w:numFmt w:val="bullet"/>
      <w:lvlText w:val="•"/>
      <w:lvlJc w:val="left"/>
      <w:pPr>
        <w:ind w:left="4828" w:hanging="360"/>
      </w:pPr>
      <w:rPr>
        <w:rFonts w:hint="default"/>
        <w:lang w:val="pl-PL" w:eastAsia="pl-PL" w:bidi="pl-PL"/>
      </w:rPr>
    </w:lvl>
    <w:lvl w:ilvl="5" w:tplc="D7AEDDA8">
      <w:numFmt w:val="bullet"/>
      <w:lvlText w:val="•"/>
      <w:lvlJc w:val="left"/>
      <w:pPr>
        <w:ind w:left="5905" w:hanging="360"/>
      </w:pPr>
      <w:rPr>
        <w:rFonts w:hint="default"/>
        <w:lang w:val="pl-PL" w:eastAsia="pl-PL" w:bidi="pl-PL"/>
      </w:rPr>
    </w:lvl>
    <w:lvl w:ilvl="6" w:tplc="F5D45F8A">
      <w:numFmt w:val="bullet"/>
      <w:lvlText w:val="•"/>
      <w:lvlJc w:val="left"/>
      <w:pPr>
        <w:ind w:left="6981" w:hanging="360"/>
      </w:pPr>
      <w:rPr>
        <w:rFonts w:hint="default"/>
        <w:lang w:val="pl-PL" w:eastAsia="pl-PL" w:bidi="pl-PL"/>
      </w:rPr>
    </w:lvl>
    <w:lvl w:ilvl="7" w:tplc="B8C28174">
      <w:numFmt w:val="bullet"/>
      <w:lvlText w:val="•"/>
      <w:lvlJc w:val="left"/>
      <w:pPr>
        <w:ind w:left="8057" w:hanging="360"/>
      </w:pPr>
      <w:rPr>
        <w:rFonts w:hint="default"/>
        <w:lang w:val="pl-PL" w:eastAsia="pl-PL" w:bidi="pl-PL"/>
      </w:rPr>
    </w:lvl>
    <w:lvl w:ilvl="8" w:tplc="A8D43B8A">
      <w:numFmt w:val="bullet"/>
      <w:lvlText w:val="•"/>
      <w:lvlJc w:val="left"/>
      <w:pPr>
        <w:ind w:left="9133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3DF8260D"/>
    <w:multiLevelType w:val="hybridMultilevel"/>
    <w:tmpl w:val="EFBCA118"/>
    <w:lvl w:ilvl="0" w:tplc="95382448">
      <w:start w:val="1"/>
      <w:numFmt w:val="decimal"/>
      <w:lvlText w:val="%1."/>
      <w:lvlJc w:val="left"/>
      <w:pPr>
        <w:ind w:left="568" w:hanging="197"/>
        <w:jc w:val="left"/>
      </w:pPr>
      <w:rPr>
        <w:rFonts w:hint="default"/>
        <w:w w:val="99"/>
        <w:lang w:val="pl-PL" w:eastAsia="pl-PL" w:bidi="pl-PL"/>
      </w:rPr>
    </w:lvl>
    <w:lvl w:ilvl="1" w:tplc="29A03212">
      <w:start w:val="1"/>
      <w:numFmt w:val="upperLetter"/>
      <w:lvlText w:val="%2."/>
      <w:lvlJc w:val="left"/>
      <w:pPr>
        <w:ind w:left="952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 w:tplc="552271FC">
      <w:numFmt w:val="bullet"/>
      <w:lvlText w:val="•"/>
      <w:lvlJc w:val="left"/>
      <w:pPr>
        <w:ind w:left="2107" w:hanging="284"/>
      </w:pPr>
      <w:rPr>
        <w:rFonts w:hint="default"/>
        <w:lang w:val="pl-PL" w:eastAsia="pl-PL" w:bidi="pl-PL"/>
      </w:rPr>
    </w:lvl>
    <w:lvl w:ilvl="3" w:tplc="73969AF6">
      <w:numFmt w:val="bullet"/>
      <w:lvlText w:val="•"/>
      <w:lvlJc w:val="left"/>
      <w:pPr>
        <w:ind w:left="3254" w:hanging="284"/>
      </w:pPr>
      <w:rPr>
        <w:rFonts w:hint="default"/>
        <w:lang w:val="pl-PL" w:eastAsia="pl-PL" w:bidi="pl-PL"/>
      </w:rPr>
    </w:lvl>
    <w:lvl w:ilvl="4" w:tplc="7B7E13BE">
      <w:numFmt w:val="bullet"/>
      <w:lvlText w:val="•"/>
      <w:lvlJc w:val="left"/>
      <w:pPr>
        <w:ind w:left="4402" w:hanging="284"/>
      </w:pPr>
      <w:rPr>
        <w:rFonts w:hint="default"/>
        <w:lang w:val="pl-PL" w:eastAsia="pl-PL" w:bidi="pl-PL"/>
      </w:rPr>
    </w:lvl>
    <w:lvl w:ilvl="5" w:tplc="E48EAA56">
      <w:numFmt w:val="bullet"/>
      <w:lvlText w:val="•"/>
      <w:lvlJc w:val="left"/>
      <w:pPr>
        <w:ind w:left="5549" w:hanging="284"/>
      </w:pPr>
      <w:rPr>
        <w:rFonts w:hint="default"/>
        <w:lang w:val="pl-PL" w:eastAsia="pl-PL" w:bidi="pl-PL"/>
      </w:rPr>
    </w:lvl>
    <w:lvl w:ilvl="6" w:tplc="1CAE93FA">
      <w:numFmt w:val="bullet"/>
      <w:lvlText w:val="•"/>
      <w:lvlJc w:val="left"/>
      <w:pPr>
        <w:ind w:left="6696" w:hanging="284"/>
      </w:pPr>
      <w:rPr>
        <w:rFonts w:hint="default"/>
        <w:lang w:val="pl-PL" w:eastAsia="pl-PL" w:bidi="pl-PL"/>
      </w:rPr>
    </w:lvl>
    <w:lvl w:ilvl="7" w:tplc="812C0ADE">
      <w:numFmt w:val="bullet"/>
      <w:lvlText w:val="•"/>
      <w:lvlJc w:val="left"/>
      <w:pPr>
        <w:ind w:left="7844" w:hanging="284"/>
      </w:pPr>
      <w:rPr>
        <w:rFonts w:hint="default"/>
        <w:lang w:val="pl-PL" w:eastAsia="pl-PL" w:bidi="pl-PL"/>
      </w:rPr>
    </w:lvl>
    <w:lvl w:ilvl="8" w:tplc="6100ACA0">
      <w:numFmt w:val="bullet"/>
      <w:lvlText w:val="•"/>
      <w:lvlJc w:val="left"/>
      <w:pPr>
        <w:ind w:left="8991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68F83194"/>
    <w:multiLevelType w:val="hybridMultilevel"/>
    <w:tmpl w:val="62F61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90053"/>
    <w:multiLevelType w:val="hybridMultilevel"/>
    <w:tmpl w:val="5824E2E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BC"/>
    <w:rsid w:val="00066A34"/>
    <w:rsid w:val="000B31BC"/>
    <w:rsid w:val="001853A3"/>
    <w:rsid w:val="00353707"/>
    <w:rsid w:val="00372A8A"/>
    <w:rsid w:val="003B473D"/>
    <w:rsid w:val="004D7BAC"/>
    <w:rsid w:val="0077187B"/>
    <w:rsid w:val="007F0BDC"/>
    <w:rsid w:val="009C0282"/>
    <w:rsid w:val="00C41B53"/>
    <w:rsid w:val="00CA39BC"/>
    <w:rsid w:val="00EF3518"/>
    <w:rsid w:val="00F6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8C76A-D343-4202-9832-1F67CD5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9"/>
      <w:ind w:left="1608" w:hanging="4228"/>
      <w:outlineLvl w:val="0"/>
    </w:pPr>
    <w:rPr>
      <w:i/>
    </w:rPr>
  </w:style>
  <w:style w:type="paragraph" w:styleId="Nagwek2">
    <w:name w:val="heading 2"/>
    <w:basedOn w:val="Normalny"/>
    <w:uiPriority w:val="1"/>
    <w:qFormat/>
    <w:pPr>
      <w:ind w:left="103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pPr>
      <w:spacing w:before="65"/>
      <w:ind w:left="655" w:hanging="284"/>
    </w:pPr>
  </w:style>
  <w:style w:type="paragraph" w:customStyle="1" w:styleId="TableParagraph">
    <w:name w:val="Table Paragraph"/>
    <w:basedOn w:val="Normalny"/>
    <w:uiPriority w:val="1"/>
    <w:qFormat/>
    <w:pPr>
      <w:spacing w:before="44"/>
      <w:ind w:left="1862"/>
    </w:pPr>
  </w:style>
  <w:style w:type="character" w:styleId="Hipercze">
    <w:name w:val="Hyperlink"/>
    <w:basedOn w:val="Domylnaczcionkaakapitu"/>
    <w:uiPriority w:val="99"/>
    <w:unhideWhenUsed/>
    <w:rsid w:val="003B473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7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73D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customStyle="1" w:styleId="AkapitzlistZnak">
    <w:name w:val="Akapit z listą Znak"/>
    <w:link w:val="Akapitzlist"/>
    <w:uiPriority w:val="99"/>
    <w:rsid w:val="009C0282"/>
    <w:rPr>
      <w:rFonts w:ascii="Calibri" w:eastAsia="Calibri" w:hAnsi="Calibri" w:cs="Calibri"/>
      <w:lang w:val="pl-PL" w:eastAsia="pl-PL" w:bidi="pl-PL"/>
    </w:rPr>
  </w:style>
  <w:style w:type="paragraph" w:customStyle="1" w:styleId="Standard">
    <w:name w:val="Standard"/>
    <w:rsid w:val="009C0282"/>
    <w:pPr>
      <w:widowControl/>
      <w:adjustRightInd w:val="0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C0282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eastAsia="ko-KR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C0282"/>
    <w:rPr>
      <w:rFonts w:ascii="Times New Roman" w:eastAsia="Batang" w:hAnsi="Times New Roman" w:cs="Times New Roman"/>
      <w:sz w:val="20"/>
      <w:szCs w:val="20"/>
      <w:lang w:val="pl-PL" w:eastAsia="ko-KR"/>
    </w:rPr>
  </w:style>
  <w:style w:type="character" w:styleId="Odwoanieprzypisudolnego">
    <w:name w:val="footnote reference"/>
    <w:basedOn w:val="Domylnaczcionkaakapitu"/>
    <w:semiHidden/>
    <w:unhideWhenUsed/>
    <w:rsid w:val="009C0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lad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ig@lade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ug-ladekzdroj.dolnyslask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ladek.pl,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60A2-9F19-4AD0-9EAE-D3311A6F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</vt:lpstr>
    </vt:vector>
  </TitlesOfParts>
  <Company/>
  <LinksUpToDate>false</LinksUpToDate>
  <CharactersWithSpaces>10560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</dc:title>
  <dc:creator>drogi</dc:creator>
  <cp:lastModifiedBy>sport</cp:lastModifiedBy>
  <cp:revision>4</cp:revision>
  <cp:lastPrinted>2020-02-17T13:45:00Z</cp:lastPrinted>
  <dcterms:created xsi:type="dcterms:W3CDTF">2020-02-26T12:39:00Z</dcterms:created>
  <dcterms:modified xsi:type="dcterms:W3CDTF">2020-02-26T13:09:00Z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2020-02-17T00:00:00Z</vt:filetime>
  </property>
</Properties>
</file>